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B5" w:rsidRDefault="00AA59B5" w:rsidP="00AA59B5">
      <w:pPr>
        <w:rPr>
          <w:b/>
          <w:sz w:val="20"/>
          <w:szCs w:val="20"/>
        </w:rPr>
      </w:pPr>
    </w:p>
    <w:p w:rsidR="00AA59B5" w:rsidRDefault="00AA59B5" w:rsidP="003D3645">
      <w:pPr>
        <w:tabs>
          <w:tab w:val="left" w:pos="1848"/>
        </w:tabs>
        <w:jc w:val="center"/>
        <w:sectPr w:rsidR="00AA59B5" w:rsidSect="00AA59B5">
          <w:pgSz w:w="11906" w:h="16838"/>
          <w:pgMar w:top="540" w:right="566" w:bottom="1797" w:left="1134" w:header="708" w:footer="708" w:gutter="0"/>
          <w:cols w:num="2" w:space="708" w:equalWidth="0">
            <w:col w:w="4678" w:space="709"/>
            <w:col w:w="4819"/>
          </w:cols>
          <w:docGrid w:linePitch="360"/>
        </w:sect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AA59B5" w:rsidTr="003D3645">
        <w:trPr>
          <w:trHeight w:val="2880"/>
          <w:jc w:val="center"/>
        </w:trPr>
        <w:tc>
          <w:tcPr>
            <w:tcW w:w="8463" w:type="dxa"/>
          </w:tcPr>
          <w:p w:rsidR="00AA59B5" w:rsidRDefault="00AA59B5" w:rsidP="003D3645">
            <w:pPr>
              <w:tabs>
                <w:tab w:val="left" w:pos="1848"/>
              </w:tabs>
              <w:jc w:val="center"/>
            </w:pPr>
            <w:r>
              <w:lastRenderedPageBreak/>
              <w:t>Официальное издание муниципального образования «</w:t>
            </w:r>
            <w:proofErr w:type="spellStart"/>
            <w:r>
              <w:t>Укыр</w:t>
            </w:r>
            <w:proofErr w:type="spellEnd"/>
            <w:r>
              <w:t>»</w:t>
            </w:r>
          </w:p>
          <w:p w:rsidR="00AA59B5" w:rsidRPr="00EB1A0F" w:rsidRDefault="00AA59B5" w:rsidP="003D3645">
            <w:pPr>
              <w:jc w:val="center"/>
            </w:pPr>
          </w:p>
          <w:p w:rsidR="00AA59B5" w:rsidRDefault="00AA59B5" w:rsidP="003D3645"/>
          <w:p w:rsidR="00AA59B5" w:rsidRPr="00EB1A0F" w:rsidRDefault="00AA59B5" w:rsidP="003D3645">
            <w:pPr>
              <w:tabs>
                <w:tab w:val="left" w:pos="1372"/>
              </w:tabs>
              <w:jc w:val="center"/>
              <w:rPr>
                <w:b/>
                <w:sz w:val="56"/>
                <w:szCs w:val="56"/>
              </w:rPr>
            </w:pPr>
            <w:r w:rsidRPr="00EB1A0F">
              <w:rPr>
                <w:b/>
                <w:sz w:val="56"/>
                <w:szCs w:val="56"/>
              </w:rPr>
              <w:t>МУНИЦИПАЛЬНЫЙ</w:t>
            </w:r>
          </w:p>
          <w:p w:rsidR="00AA59B5" w:rsidRDefault="00AA59B5" w:rsidP="003D3645">
            <w:pPr>
              <w:tabs>
                <w:tab w:val="left" w:pos="3994"/>
              </w:tabs>
              <w:jc w:val="center"/>
            </w:pPr>
            <w:r w:rsidRPr="00EB1A0F">
              <w:rPr>
                <w:b/>
                <w:sz w:val="56"/>
                <w:szCs w:val="56"/>
              </w:rPr>
              <w:t>ВЕСТНИК</w:t>
            </w:r>
          </w:p>
          <w:p w:rsidR="00AA59B5" w:rsidRDefault="00AA59B5" w:rsidP="003D3645"/>
          <w:p w:rsidR="00AA59B5" w:rsidRPr="00355211" w:rsidRDefault="00AA59B5" w:rsidP="007C37AF">
            <w:pPr>
              <w:tabs>
                <w:tab w:val="left" w:pos="5760"/>
              </w:tabs>
            </w:pPr>
            <w:r>
              <w:t xml:space="preserve">                                                                           </w:t>
            </w:r>
            <w:r w:rsidR="007C37AF">
              <w:t>28 апреля</w:t>
            </w:r>
            <w:r>
              <w:t xml:space="preserve">  201</w:t>
            </w:r>
            <w:r w:rsidR="003D3645">
              <w:t>7</w:t>
            </w:r>
            <w:r>
              <w:t xml:space="preserve">г. № </w:t>
            </w:r>
            <w:r w:rsidR="0090472C">
              <w:t>4</w:t>
            </w:r>
          </w:p>
        </w:tc>
      </w:tr>
    </w:tbl>
    <w:p w:rsidR="00AA59B5" w:rsidRDefault="00AA59B5" w:rsidP="00AA59B5">
      <w:pPr>
        <w:rPr>
          <w:b/>
          <w:sz w:val="20"/>
          <w:szCs w:val="20"/>
        </w:rPr>
      </w:pPr>
    </w:p>
    <w:p w:rsidR="00AA59B5" w:rsidRDefault="00AA59B5" w:rsidP="00AA59B5">
      <w:pPr>
        <w:rPr>
          <w:b/>
          <w:sz w:val="20"/>
          <w:szCs w:val="20"/>
        </w:rPr>
        <w:sectPr w:rsidR="00AA59B5" w:rsidSect="00AA59B5">
          <w:type w:val="continuous"/>
          <w:pgSz w:w="11906" w:h="16838"/>
          <w:pgMar w:top="540" w:right="566" w:bottom="1797" w:left="1134" w:header="708" w:footer="708" w:gutter="0"/>
          <w:cols w:space="709"/>
          <w:docGrid w:linePitch="360"/>
        </w:sectPr>
      </w:pPr>
    </w:p>
    <w:p w:rsidR="00AA59B5" w:rsidRDefault="00AA59B5" w:rsidP="00AA59B5">
      <w:pPr>
        <w:rPr>
          <w:b/>
          <w:sz w:val="20"/>
          <w:szCs w:val="20"/>
        </w:rPr>
      </w:pPr>
    </w:p>
    <w:p w:rsidR="00AA59B5" w:rsidRPr="00B17D5B" w:rsidRDefault="00AA59B5" w:rsidP="00AA59B5">
      <w:pPr>
        <w:pStyle w:val="ConsTitle"/>
        <w:widowControl/>
        <w:ind w:right="0"/>
        <w:jc w:val="center"/>
        <w:rPr>
          <w:rFonts w:ascii="Times New Roman" w:hAnsi="Times New Roman" w:cs="Times New Roman"/>
          <w:sz w:val="20"/>
          <w:szCs w:val="20"/>
        </w:rPr>
      </w:pPr>
      <w:r w:rsidRPr="00B17D5B">
        <w:rPr>
          <w:rFonts w:ascii="Times New Roman" w:hAnsi="Times New Roman" w:cs="Times New Roman"/>
          <w:sz w:val="20"/>
          <w:szCs w:val="20"/>
        </w:rPr>
        <w:t>ИРКУТСКАЯ ОБЛАСТЬ</w:t>
      </w:r>
    </w:p>
    <w:p w:rsidR="00AA59B5" w:rsidRPr="00B17D5B" w:rsidRDefault="00AA59B5" w:rsidP="00AA59B5">
      <w:pPr>
        <w:pStyle w:val="ConsTitle"/>
        <w:widowControl/>
        <w:ind w:right="0"/>
        <w:jc w:val="center"/>
        <w:rPr>
          <w:rFonts w:ascii="Times New Roman" w:hAnsi="Times New Roman" w:cs="Times New Roman"/>
          <w:sz w:val="20"/>
          <w:szCs w:val="20"/>
        </w:rPr>
      </w:pPr>
      <w:r w:rsidRPr="00B17D5B">
        <w:rPr>
          <w:rFonts w:ascii="Times New Roman" w:hAnsi="Times New Roman" w:cs="Times New Roman"/>
          <w:sz w:val="20"/>
          <w:szCs w:val="20"/>
        </w:rPr>
        <w:t>БОХАНСКИЙ РАЙОН</w:t>
      </w:r>
    </w:p>
    <w:p w:rsidR="00AA59B5" w:rsidRPr="00B17D5B" w:rsidRDefault="00AA59B5" w:rsidP="00AA59B5">
      <w:pPr>
        <w:pStyle w:val="ConsTitle"/>
        <w:widowControl/>
        <w:ind w:right="0"/>
        <w:jc w:val="center"/>
        <w:rPr>
          <w:rFonts w:ascii="Times New Roman" w:hAnsi="Times New Roman" w:cs="Times New Roman"/>
          <w:sz w:val="20"/>
          <w:szCs w:val="20"/>
        </w:rPr>
      </w:pPr>
      <w:r w:rsidRPr="00B17D5B">
        <w:rPr>
          <w:rFonts w:ascii="Times New Roman" w:hAnsi="Times New Roman" w:cs="Times New Roman"/>
          <w:sz w:val="20"/>
          <w:szCs w:val="20"/>
        </w:rPr>
        <w:t>ДУМА</w:t>
      </w:r>
    </w:p>
    <w:p w:rsidR="00AA59B5" w:rsidRDefault="00AA59B5" w:rsidP="00AA59B5">
      <w:pPr>
        <w:pStyle w:val="ConsTitle"/>
        <w:widowControl/>
        <w:ind w:right="0"/>
        <w:jc w:val="center"/>
        <w:rPr>
          <w:rFonts w:ascii="Times New Roman" w:hAnsi="Times New Roman" w:cs="Times New Roman"/>
          <w:sz w:val="20"/>
          <w:szCs w:val="20"/>
        </w:rPr>
      </w:pPr>
      <w:r w:rsidRPr="00B17D5B">
        <w:rPr>
          <w:rFonts w:ascii="Times New Roman" w:hAnsi="Times New Roman" w:cs="Times New Roman"/>
          <w:sz w:val="20"/>
          <w:szCs w:val="20"/>
        </w:rPr>
        <w:t xml:space="preserve">МУНИЦИПАЛЬНОГО ОБРАЗОВАНИЯ </w:t>
      </w:r>
    </w:p>
    <w:p w:rsidR="00AA59B5" w:rsidRPr="00AA59B5" w:rsidRDefault="00AA59B5" w:rsidP="00AA59B5">
      <w:pPr>
        <w:pStyle w:val="ConsTitle"/>
        <w:widowControl/>
        <w:ind w:right="0"/>
        <w:jc w:val="center"/>
        <w:rPr>
          <w:rFonts w:ascii="Times New Roman" w:hAnsi="Times New Roman" w:cs="Times New Roman"/>
          <w:sz w:val="20"/>
          <w:szCs w:val="20"/>
        </w:rPr>
      </w:pPr>
      <w:r w:rsidRPr="00B17D5B">
        <w:rPr>
          <w:rFonts w:ascii="Times New Roman" w:hAnsi="Times New Roman" w:cs="Times New Roman"/>
          <w:sz w:val="20"/>
          <w:szCs w:val="20"/>
        </w:rPr>
        <w:t>«У</w:t>
      </w:r>
      <w:r>
        <w:rPr>
          <w:rFonts w:ascii="Times New Roman" w:hAnsi="Times New Roman" w:cs="Times New Roman"/>
          <w:sz w:val="20"/>
          <w:szCs w:val="20"/>
        </w:rPr>
        <w:t>КЫР»</w:t>
      </w:r>
    </w:p>
    <w:p w:rsidR="00AA59B5" w:rsidRDefault="00AA59B5" w:rsidP="00AA59B5">
      <w:pPr>
        <w:rPr>
          <w:b/>
          <w:sz w:val="20"/>
          <w:szCs w:val="20"/>
        </w:rPr>
      </w:pPr>
    </w:p>
    <w:p w:rsidR="00AA59B5" w:rsidRPr="00AA59B5" w:rsidRDefault="00AA59B5" w:rsidP="00AA59B5">
      <w:pPr>
        <w:rPr>
          <w:b/>
          <w:sz w:val="20"/>
          <w:szCs w:val="20"/>
        </w:rPr>
      </w:pPr>
      <w:r>
        <w:rPr>
          <w:b/>
          <w:sz w:val="20"/>
          <w:szCs w:val="20"/>
        </w:rPr>
        <w:t xml:space="preserve">                              </w:t>
      </w:r>
      <w:r w:rsidRPr="00AA59B5">
        <w:rPr>
          <w:b/>
          <w:sz w:val="20"/>
          <w:szCs w:val="20"/>
        </w:rPr>
        <w:t>Р</w:t>
      </w:r>
      <w:r>
        <w:rPr>
          <w:b/>
          <w:sz w:val="20"/>
          <w:szCs w:val="20"/>
        </w:rPr>
        <w:t>ЕШЕНИЕ</w:t>
      </w:r>
      <w:r w:rsidRPr="00AA59B5">
        <w:rPr>
          <w:b/>
          <w:sz w:val="20"/>
          <w:szCs w:val="20"/>
        </w:rPr>
        <w:t xml:space="preserve"> </w:t>
      </w:r>
    </w:p>
    <w:p w:rsidR="00AA59B5" w:rsidRPr="00AA59B5" w:rsidRDefault="00AA59B5" w:rsidP="00AA59B5">
      <w:pPr>
        <w:jc w:val="both"/>
        <w:rPr>
          <w:b/>
          <w:sz w:val="20"/>
          <w:szCs w:val="20"/>
        </w:rPr>
      </w:pPr>
      <w:r w:rsidRPr="00AA59B5">
        <w:rPr>
          <w:b/>
          <w:sz w:val="20"/>
          <w:szCs w:val="20"/>
        </w:rPr>
        <w:t xml:space="preserve">№ </w:t>
      </w:r>
      <w:r w:rsidR="00EC64B1">
        <w:rPr>
          <w:b/>
          <w:sz w:val="20"/>
          <w:szCs w:val="20"/>
        </w:rPr>
        <w:t>2</w:t>
      </w:r>
      <w:r w:rsidR="00C3487C">
        <w:rPr>
          <w:b/>
          <w:sz w:val="20"/>
          <w:szCs w:val="20"/>
        </w:rPr>
        <w:t>27</w:t>
      </w:r>
      <w:r w:rsidRPr="00AA59B5">
        <w:rPr>
          <w:b/>
          <w:sz w:val="20"/>
          <w:szCs w:val="20"/>
        </w:rPr>
        <w:t xml:space="preserve">  от </w:t>
      </w:r>
      <w:r>
        <w:rPr>
          <w:b/>
          <w:sz w:val="20"/>
          <w:szCs w:val="20"/>
        </w:rPr>
        <w:t>2</w:t>
      </w:r>
      <w:r w:rsidR="00C3487C">
        <w:rPr>
          <w:b/>
          <w:sz w:val="20"/>
          <w:szCs w:val="20"/>
        </w:rPr>
        <w:t>7</w:t>
      </w:r>
      <w:r>
        <w:rPr>
          <w:b/>
          <w:sz w:val="20"/>
          <w:szCs w:val="20"/>
        </w:rPr>
        <w:t xml:space="preserve"> </w:t>
      </w:r>
      <w:r w:rsidR="00C3487C">
        <w:rPr>
          <w:b/>
          <w:sz w:val="20"/>
          <w:szCs w:val="20"/>
        </w:rPr>
        <w:t xml:space="preserve">апреля </w:t>
      </w:r>
      <w:r w:rsidRPr="00AA59B5">
        <w:rPr>
          <w:b/>
          <w:sz w:val="20"/>
          <w:szCs w:val="20"/>
        </w:rPr>
        <w:t xml:space="preserve"> 201</w:t>
      </w:r>
      <w:r>
        <w:rPr>
          <w:b/>
          <w:sz w:val="20"/>
          <w:szCs w:val="20"/>
        </w:rPr>
        <w:t>7</w:t>
      </w:r>
      <w:r w:rsidRPr="00AA59B5">
        <w:rPr>
          <w:b/>
          <w:sz w:val="20"/>
          <w:szCs w:val="20"/>
        </w:rPr>
        <w:t>г.</w:t>
      </w:r>
      <w:r>
        <w:rPr>
          <w:b/>
          <w:sz w:val="20"/>
          <w:szCs w:val="20"/>
        </w:rPr>
        <w:t xml:space="preserve">                     </w:t>
      </w:r>
      <w:r w:rsidRPr="00AA59B5">
        <w:rPr>
          <w:b/>
          <w:sz w:val="20"/>
          <w:szCs w:val="20"/>
        </w:rPr>
        <w:t xml:space="preserve">  </w:t>
      </w:r>
      <w:proofErr w:type="spellStart"/>
      <w:r w:rsidRPr="00AA59B5">
        <w:rPr>
          <w:b/>
          <w:sz w:val="20"/>
          <w:szCs w:val="20"/>
        </w:rPr>
        <w:t>с</w:t>
      </w:r>
      <w:proofErr w:type="gramStart"/>
      <w:r w:rsidRPr="00AA59B5">
        <w:rPr>
          <w:b/>
          <w:sz w:val="20"/>
          <w:szCs w:val="20"/>
        </w:rPr>
        <w:t>.У</w:t>
      </w:r>
      <w:proofErr w:type="gramEnd"/>
      <w:r w:rsidRPr="00AA59B5">
        <w:rPr>
          <w:b/>
          <w:sz w:val="20"/>
          <w:szCs w:val="20"/>
        </w:rPr>
        <w:t>кыр</w:t>
      </w:r>
      <w:proofErr w:type="spellEnd"/>
      <w:r w:rsidRPr="00AA59B5">
        <w:rPr>
          <w:b/>
          <w:sz w:val="20"/>
          <w:szCs w:val="20"/>
        </w:rPr>
        <w:t xml:space="preserve"> </w:t>
      </w:r>
    </w:p>
    <w:p w:rsidR="00AA59B5" w:rsidRPr="00AA59B5" w:rsidRDefault="00AA59B5" w:rsidP="00AA59B5">
      <w:pPr>
        <w:rPr>
          <w:b/>
          <w:sz w:val="20"/>
          <w:szCs w:val="20"/>
        </w:rPr>
      </w:pPr>
    </w:p>
    <w:p w:rsidR="00AA59B5" w:rsidRPr="00AA59B5" w:rsidRDefault="00AA59B5" w:rsidP="00AA59B5">
      <w:pPr>
        <w:rPr>
          <w:b/>
          <w:sz w:val="20"/>
          <w:szCs w:val="20"/>
        </w:rPr>
      </w:pPr>
      <w:r w:rsidRPr="00AA59B5">
        <w:rPr>
          <w:b/>
          <w:sz w:val="20"/>
          <w:szCs w:val="20"/>
        </w:rPr>
        <w:t>«Об исполнении бюджета муниципального образования «</w:t>
      </w:r>
      <w:proofErr w:type="spellStart"/>
      <w:r w:rsidRPr="00AA59B5">
        <w:rPr>
          <w:b/>
          <w:sz w:val="20"/>
          <w:szCs w:val="20"/>
        </w:rPr>
        <w:t>Укыр</w:t>
      </w:r>
      <w:proofErr w:type="spellEnd"/>
      <w:r w:rsidRPr="00AA59B5">
        <w:rPr>
          <w:b/>
          <w:sz w:val="20"/>
          <w:szCs w:val="20"/>
        </w:rPr>
        <w:t>» за 201</w:t>
      </w:r>
      <w:r>
        <w:rPr>
          <w:b/>
          <w:sz w:val="20"/>
          <w:szCs w:val="20"/>
        </w:rPr>
        <w:t>6</w:t>
      </w:r>
      <w:r w:rsidRPr="00AA59B5">
        <w:rPr>
          <w:b/>
          <w:sz w:val="20"/>
          <w:szCs w:val="20"/>
        </w:rPr>
        <w:t xml:space="preserve"> год» </w:t>
      </w:r>
    </w:p>
    <w:p w:rsidR="00AA59B5" w:rsidRPr="00AA59B5" w:rsidRDefault="00AA59B5" w:rsidP="00AA59B5">
      <w:pPr>
        <w:rPr>
          <w:sz w:val="20"/>
          <w:szCs w:val="20"/>
        </w:rPr>
      </w:pPr>
    </w:p>
    <w:p w:rsidR="00AA59B5" w:rsidRPr="00AA59B5" w:rsidRDefault="00AA59B5" w:rsidP="00AA59B5">
      <w:pPr>
        <w:jc w:val="both"/>
        <w:rPr>
          <w:sz w:val="20"/>
          <w:szCs w:val="20"/>
        </w:rPr>
      </w:pPr>
      <w:r w:rsidRPr="00AA59B5">
        <w:rPr>
          <w:sz w:val="20"/>
          <w:szCs w:val="20"/>
        </w:rPr>
        <w:t xml:space="preserve">   Заслушав информацию начальника финансового отдела МО «</w:t>
      </w:r>
      <w:proofErr w:type="spellStart"/>
      <w:r w:rsidRPr="00AA59B5">
        <w:rPr>
          <w:sz w:val="20"/>
          <w:szCs w:val="20"/>
        </w:rPr>
        <w:t>Укыр</w:t>
      </w:r>
      <w:proofErr w:type="spellEnd"/>
      <w:r w:rsidRPr="00AA59B5">
        <w:rPr>
          <w:sz w:val="20"/>
          <w:szCs w:val="20"/>
        </w:rPr>
        <w:t xml:space="preserve">» </w:t>
      </w:r>
      <w:proofErr w:type="spellStart"/>
      <w:r w:rsidRPr="00AA59B5">
        <w:rPr>
          <w:sz w:val="20"/>
          <w:szCs w:val="20"/>
        </w:rPr>
        <w:t>Багдуевой</w:t>
      </w:r>
      <w:proofErr w:type="spellEnd"/>
      <w:r w:rsidRPr="00AA59B5">
        <w:rPr>
          <w:sz w:val="20"/>
          <w:szCs w:val="20"/>
        </w:rPr>
        <w:t xml:space="preserve"> Э.В. об исполнении бюджета муниципального образования «</w:t>
      </w:r>
      <w:proofErr w:type="spellStart"/>
      <w:r w:rsidRPr="00AA59B5">
        <w:rPr>
          <w:sz w:val="20"/>
          <w:szCs w:val="20"/>
        </w:rPr>
        <w:t>Укыр</w:t>
      </w:r>
      <w:proofErr w:type="spellEnd"/>
      <w:r w:rsidRPr="00AA59B5">
        <w:rPr>
          <w:sz w:val="20"/>
          <w:szCs w:val="20"/>
        </w:rPr>
        <w:t xml:space="preserve">» за 2016 год Дума отмечает, что  бюджет исполнен по доходам на </w:t>
      </w:r>
      <w:r>
        <w:rPr>
          <w:sz w:val="20"/>
          <w:szCs w:val="20"/>
        </w:rPr>
        <w:t>9138,1</w:t>
      </w:r>
      <w:r w:rsidRPr="00AA59B5">
        <w:rPr>
          <w:sz w:val="20"/>
          <w:szCs w:val="20"/>
        </w:rPr>
        <w:t xml:space="preserve"> тыс</w:t>
      </w:r>
      <w:proofErr w:type="gramStart"/>
      <w:r w:rsidRPr="00AA59B5">
        <w:rPr>
          <w:sz w:val="20"/>
          <w:szCs w:val="20"/>
        </w:rPr>
        <w:t>.р</w:t>
      </w:r>
      <w:proofErr w:type="gramEnd"/>
      <w:r w:rsidRPr="00AA59B5">
        <w:rPr>
          <w:sz w:val="20"/>
          <w:szCs w:val="20"/>
        </w:rPr>
        <w:t>уб. или 101,</w:t>
      </w:r>
      <w:r>
        <w:rPr>
          <w:sz w:val="20"/>
          <w:szCs w:val="20"/>
        </w:rPr>
        <w:t>8</w:t>
      </w:r>
      <w:r w:rsidRPr="00AA59B5">
        <w:rPr>
          <w:sz w:val="20"/>
          <w:szCs w:val="20"/>
        </w:rPr>
        <w:t xml:space="preserve">% от годового назначения; по расходам на </w:t>
      </w:r>
      <w:r>
        <w:rPr>
          <w:sz w:val="20"/>
          <w:szCs w:val="20"/>
        </w:rPr>
        <w:t>8992,2</w:t>
      </w:r>
      <w:r w:rsidRPr="00AA59B5">
        <w:rPr>
          <w:sz w:val="20"/>
          <w:szCs w:val="20"/>
        </w:rPr>
        <w:t xml:space="preserve"> тыс.руб.или </w:t>
      </w:r>
      <w:r>
        <w:rPr>
          <w:sz w:val="20"/>
          <w:szCs w:val="20"/>
        </w:rPr>
        <w:t>98,3</w:t>
      </w:r>
      <w:r w:rsidRPr="00AA59B5">
        <w:rPr>
          <w:sz w:val="20"/>
          <w:szCs w:val="20"/>
        </w:rPr>
        <w:t>% от годового назначения.</w:t>
      </w:r>
    </w:p>
    <w:p w:rsidR="00AA59B5" w:rsidRPr="00AA59B5" w:rsidRDefault="00AA59B5" w:rsidP="00AA59B5">
      <w:pPr>
        <w:jc w:val="both"/>
        <w:rPr>
          <w:sz w:val="20"/>
          <w:szCs w:val="20"/>
        </w:rPr>
      </w:pPr>
      <w:r w:rsidRPr="00AA59B5">
        <w:rPr>
          <w:sz w:val="20"/>
          <w:szCs w:val="20"/>
        </w:rPr>
        <w:t xml:space="preserve">Собственные доходы за отчетный период составило в размере </w:t>
      </w:r>
      <w:r>
        <w:rPr>
          <w:sz w:val="20"/>
          <w:szCs w:val="20"/>
        </w:rPr>
        <w:t>3000,7</w:t>
      </w:r>
      <w:r w:rsidRPr="00AA59B5">
        <w:rPr>
          <w:sz w:val="20"/>
          <w:szCs w:val="20"/>
        </w:rPr>
        <w:t xml:space="preserve"> тыс</w:t>
      </w:r>
      <w:proofErr w:type="gramStart"/>
      <w:r w:rsidRPr="00AA59B5">
        <w:rPr>
          <w:sz w:val="20"/>
          <w:szCs w:val="20"/>
        </w:rPr>
        <w:t>.р</w:t>
      </w:r>
      <w:proofErr w:type="gramEnd"/>
      <w:r w:rsidRPr="00AA59B5">
        <w:rPr>
          <w:sz w:val="20"/>
          <w:szCs w:val="20"/>
        </w:rPr>
        <w:t xml:space="preserve">уб. в том числе доходы от акцизов </w:t>
      </w:r>
      <w:r>
        <w:rPr>
          <w:sz w:val="20"/>
          <w:szCs w:val="20"/>
        </w:rPr>
        <w:t>1146,7</w:t>
      </w:r>
      <w:r w:rsidRPr="00AA59B5">
        <w:rPr>
          <w:sz w:val="20"/>
          <w:szCs w:val="20"/>
        </w:rPr>
        <w:t xml:space="preserve"> тыс. руб. или </w:t>
      </w:r>
      <w:r>
        <w:rPr>
          <w:sz w:val="20"/>
          <w:szCs w:val="20"/>
        </w:rPr>
        <w:t>102,3</w:t>
      </w:r>
      <w:r w:rsidRPr="00AA59B5">
        <w:rPr>
          <w:sz w:val="20"/>
          <w:szCs w:val="20"/>
        </w:rPr>
        <w:t>1 % от планового назначения  за 201</w:t>
      </w:r>
      <w:r w:rsidR="00147EA8">
        <w:rPr>
          <w:sz w:val="20"/>
          <w:szCs w:val="20"/>
        </w:rPr>
        <w:t>6</w:t>
      </w:r>
      <w:r w:rsidRPr="00AA59B5">
        <w:rPr>
          <w:sz w:val="20"/>
          <w:szCs w:val="20"/>
        </w:rPr>
        <w:t xml:space="preserve"> год.</w:t>
      </w:r>
    </w:p>
    <w:p w:rsidR="00AA59B5" w:rsidRPr="00AA59B5" w:rsidRDefault="00AA59B5" w:rsidP="00AA59B5">
      <w:pPr>
        <w:jc w:val="both"/>
        <w:rPr>
          <w:sz w:val="20"/>
          <w:szCs w:val="20"/>
        </w:rPr>
      </w:pPr>
      <w:r w:rsidRPr="00AA59B5">
        <w:rPr>
          <w:sz w:val="20"/>
          <w:szCs w:val="20"/>
        </w:rPr>
        <w:t xml:space="preserve">   Кредиторской задолженности  по заработной плате на 01.01.1</w:t>
      </w:r>
      <w:r>
        <w:rPr>
          <w:sz w:val="20"/>
          <w:szCs w:val="20"/>
        </w:rPr>
        <w:t>7</w:t>
      </w:r>
      <w:r w:rsidRPr="00AA59B5">
        <w:rPr>
          <w:sz w:val="20"/>
          <w:szCs w:val="20"/>
        </w:rPr>
        <w:t>г. нет.</w:t>
      </w:r>
    </w:p>
    <w:p w:rsidR="00AA59B5" w:rsidRPr="00AA59B5" w:rsidRDefault="00AA59B5" w:rsidP="00AA59B5">
      <w:pPr>
        <w:jc w:val="both"/>
        <w:rPr>
          <w:sz w:val="20"/>
          <w:szCs w:val="20"/>
        </w:rPr>
      </w:pPr>
      <w:r w:rsidRPr="00AA59B5">
        <w:rPr>
          <w:sz w:val="20"/>
          <w:szCs w:val="20"/>
        </w:rPr>
        <w:t xml:space="preserve">   Сумма финансовой помощи из областного бюджета сложилась из дотации на выравнивание бюджетной обеспеченности в сумме </w:t>
      </w:r>
      <w:r w:rsidR="00147EA8">
        <w:rPr>
          <w:sz w:val="20"/>
          <w:szCs w:val="20"/>
        </w:rPr>
        <w:t>2036,8</w:t>
      </w:r>
      <w:r w:rsidRPr="00AA59B5">
        <w:rPr>
          <w:sz w:val="20"/>
          <w:szCs w:val="20"/>
        </w:rPr>
        <w:t xml:space="preserve"> тыс. руб., дотации из  </w:t>
      </w:r>
      <w:r w:rsidR="00147EA8">
        <w:rPr>
          <w:sz w:val="20"/>
          <w:szCs w:val="20"/>
        </w:rPr>
        <w:t>Р</w:t>
      </w:r>
      <w:r w:rsidRPr="00AA59B5">
        <w:rPr>
          <w:sz w:val="20"/>
          <w:szCs w:val="20"/>
        </w:rPr>
        <w:t>Ф</w:t>
      </w:r>
      <w:r w:rsidR="00147EA8">
        <w:rPr>
          <w:sz w:val="20"/>
          <w:szCs w:val="20"/>
        </w:rPr>
        <w:t>Ф</w:t>
      </w:r>
      <w:r w:rsidRPr="00AA59B5">
        <w:rPr>
          <w:sz w:val="20"/>
          <w:szCs w:val="20"/>
        </w:rPr>
        <w:t xml:space="preserve">П- </w:t>
      </w:r>
      <w:r w:rsidR="00147EA8">
        <w:rPr>
          <w:sz w:val="20"/>
          <w:szCs w:val="20"/>
        </w:rPr>
        <w:t>648,5</w:t>
      </w:r>
      <w:r w:rsidRPr="00AA59B5">
        <w:rPr>
          <w:sz w:val="20"/>
          <w:szCs w:val="20"/>
        </w:rPr>
        <w:t xml:space="preserve"> тыс. руб., субсидии на заработную плату  в сумме </w:t>
      </w:r>
      <w:r w:rsidR="00147EA8">
        <w:rPr>
          <w:sz w:val="20"/>
          <w:szCs w:val="20"/>
        </w:rPr>
        <w:t>2402,9</w:t>
      </w:r>
      <w:r w:rsidRPr="00AA59B5">
        <w:rPr>
          <w:sz w:val="20"/>
          <w:szCs w:val="20"/>
        </w:rPr>
        <w:t xml:space="preserve"> тыс</w:t>
      </w:r>
      <w:proofErr w:type="gramStart"/>
      <w:r w:rsidRPr="00AA59B5">
        <w:rPr>
          <w:sz w:val="20"/>
          <w:szCs w:val="20"/>
        </w:rPr>
        <w:t>.р</w:t>
      </w:r>
      <w:proofErr w:type="gramEnd"/>
      <w:r w:rsidRPr="00AA59B5">
        <w:rPr>
          <w:sz w:val="20"/>
          <w:szCs w:val="20"/>
        </w:rPr>
        <w:t xml:space="preserve">уб. или 100 % от годового назначения, субвенции на осуществление полномочий по воинскому учету в сумме </w:t>
      </w:r>
      <w:r w:rsidR="00147EA8">
        <w:rPr>
          <w:sz w:val="20"/>
          <w:szCs w:val="20"/>
        </w:rPr>
        <w:t>69,8</w:t>
      </w:r>
      <w:r w:rsidRPr="00AA59B5">
        <w:rPr>
          <w:sz w:val="20"/>
          <w:szCs w:val="20"/>
        </w:rPr>
        <w:t xml:space="preserve"> тыс.руб. или 100 % от годового назначения, субвенция на тарифы </w:t>
      </w:r>
      <w:r w:rsidR="00147EA8">
        <w:rPr>
          <w:sz w:val="20"/>
          <w:szCs w:val="20"/>
        </w:rPr>
        <w:t>32,3</w:t>
      </w:r>
      <w:r w:rsidRPr="00AA59B5">
        <w:rPr>
          <w:sz w:val="20"/>
          <w:szCs w:val="20"/>
        </w:rPr>
        <w:t xml:space="preserve">тыс.руб., субсидии на повышение эффективности в сумме </w:t>
      </w:r>
      <w:r w:rsidR="00147EA8">
        <w:rPr>
          <w:sz w:val="20"/>
          <w:szCs w:val="20"/>
        </w:rPr>
        <w:t>5</w:t>
      </w:r>
      <w:r w:rsidRPr="00AA59B5">
        <w:rPr>
          <w:sz w:val="20"/>
          <w:szCs w:val="20"/>
        </w:rPr>
        <w:t xml:space="preserve">60,0 тыс. руб., субсидии на </w:t>
      </w:r>
      <w:r w:rsidR="00147EA8">
        <w:rPr>
          <w:sz w:val="20"/>
          <w:szCs w:val="20"/>
        </w:rPr>
        <w:t>сбалансированность</w:t>
      </w:r>
      <w:r w:rsidRPr="00AA59B5">
        <w:rPr>
          <w:sz w:val="20"/>
          <w:szCs w:val="20"/>
        </w:rPr>
        <w:t xml:space="preserve">- </w:t>
      </w:r>
      <w:r w:rsidR="00147EA8">
        <w:rPr>
          <w:sz w:val="20"/>
          <w:szCs w:val="20"/>
        </w:rPr>
        <w:t>106,1</w:t>
      </w:r>
      <w:r w:rsidRPr="00AA59B5">
        <w:rPr>
          <w:sz w:val="20"/>
          <w:szCs w:val="20"/>
        </w:rPr>
        <w:t xml:space="preserve"> тыс. руб., прочие субсидии по народной инициативе- </w:t>
      </w:r>
      <w:r w:rsidR="00147EA8">
        <w:rPr>
          <w:sz w:val="20"/>
          <w:szCs w:val="20"/>
        </w:rPr>
        <w:t>280,3</w:t>
      </w:r>
      <w:r w:rsidRPr="00AA59B5">
        <w:rPr>
          <w:sz w:val="20"/>
          <w:szCs w:val="20"/>
        </w:rPr>
        <w:t>5 тыс</w:t>
      </w:r>
      <w:proofErr w:type="gramStart"/>
      <w:r w:rsidRPr="00AA59B5">
        <w:rPr>
          <w:sz w:val="20"/>
          <w:szCs w:val="20"/>
        </w:rPr>
        <w:t>.р</w:t>
      </w:r>
      <w:proofErr w:type="gramEnd"/>
      <w:r w:rsidRPr="00AA59B5">
        <w:rPr>
          <w:sz w:val="20"/>
          <w:szCs w:val="20"/>
        </w:rPr>
        <w:t xml:space="preserve">уб. Всего безвозмездного поступления- </w:t>
      </w:r>
      <w:r w:rsidR="00147EA8">
        <w:rPr>
          <w:sz w:val="20"/>
          <w:szCs w:val="20"/>
        </w:rPr>
        <w:t>6137,4</w:t>
      </w:r>
      <w:r w:rsidRPr="00AA59B5">
        <w:rPr>
          <w:sz w:val="20"/>
          <w:szCs w:val="20"/>
        </w:rPr>
        <w:t xml:space="preserve"> тыс.руб..</w:t>
      </w:r>
    </w:p>
    <w:p w:rsidR="00AA59B5" w:rsidRPr="00AA59B5" w:rsidRDefault="00AA59B5" w:rsidP="00AA59B5">
      <w:pPr>
        <w:jc w:val="both"/>
        <w:rPr>
          <w:sz w:val="20"/>
          <w:szCs w:val="20"/>
        </w:rPr>
      </w:pPr>
      <w:r w:rsidRPr="00AA59B5">
        <w:rPr>
          <w:sz w:val="20"/>
          <w:szCs w:val="20"/>
        </w:rPr>
        <w:t xml:space="preserve">    </w:t>
      </w:r>
    </w:p>
    <w:p w:rsidR="00AA59B5" w:rsidRPr="00AA59B5" w:rsidRDefault="00AA59B5" w:rsidP="00AA59B5">
      <w:pPr>
        <w:jc w:val="both"/>
        <w:rPr>
          <w:sz w:val="20"/>
          <w:szCs w:val="20"/>
        </w:rPr>
      </w:pPr>
      <w:r w:rsidRPr="00AA59B5">
        <w:rPr>
          <w:sz w:val="20"/>
          <w:szCs w:val="20"/>
        </w:rPr>
        <w:t xml:space="preserve"> Собственные доходы и финансовая помощь были направлены на финансирование следующих расходов:</w:t>
      </w:r>
    </w:p>
    <w:p w:rsidR="00AA59B5" w:rsidRPr="00AA59B5" w:rsidRDefault="00AA59B5" w:rsidP="00AA59B5">
      <w:pPr>
        <w:jc w:val="both"/>
        <w:rPr>
          <w:sz w:val="20"/>
          <w:szCs w:val="20"/>
        </w:rPr>
      </w:pPr>
      <w:r w:rsidRPr="00AA59B5">
        <w:rPr>
          <w:sz w:val="20"/>
          <w:szCs w:val="20"/>
        </w:rPr>
        <w:t xml:space="preserve">-оплата труда -                  </w:t>
      </w:r>
      <w:r w:rsidR="004F2106">
        <w:rPr>
          <w:sz w:val="20"/>
          <w:szCs w:val="20"/>
        </w:rPr>
        <w:t>4092,2</w:t>
      </w:r>
      <w:r w:rsidRPr="00AA59B5">
        <w:rPr>
          <w:sz w:val="20"/>
          <w:szCs w:val="20"/>
        </w:rPr>
        <w:t xml:space="preserve">.руб.                        </w:t>
      </w:r>
    </w:p>
    <w:p w:rsidR="00AA59B5" w:rsidRPr="00AA59B5" w:rsidRDefault="00AA59B5" w:rsidP="00AA59B5">
      <w:pPr>
        <w:jc w:val="both"/>
        <w:rPr>
          <w:sz w:val="20"/>
          <w:szCs w:val="20"/>
        </w:rPr>
      </w:pPr>
      <w:r w:rsidRPr="00AA59B5">
        <w:rPr>
          <w:sz w:val="20"/>
          <w:szCs w:val="20"/>
        </w:rPr>
        <w:t>- начисления на оплату труда –</w:t>
      </w:r>
      <w:r w:rsidR="004F2106">
        <w:rPr>
          <w:sz w:val="20"/>
          <w:szCs w:val="20"/>
        </w:rPr>
        <w:t>1211,0</w:t>
      </w:r>
      <w:r w:rsidRPr="00AA59B5">
        <w:rPr>
          <w:sz w:val="20"/>
          <w:szCs w:val="20"/>
        </w:rPr>
        <w:t xml:space="preserve"> тыс</w:t>
      </w:r>
      <w:proofErr w:type="gramStart"/>
      <w:r w:rsidRPr="00AA59B5">
        <w:rPr>
          <w:sz w:val="20"/>
          <w:szCs w:val="20"/>
        </w:rPr>
        <w:t>.р</w:t>
      </w:r>
      <w:proofErr w:type="gramEnd"/>
      <w:r w:rsidRPr="00AA59B5">
        <w:rPr>
          <w:sz w:val="20"/>
          <w:szCs w:val="20"/>
        </w:rPr>
        <w:t xml:space="preserve">уб.   </w:t>
      </w:r>
    </w:p>
    <w:p w:rsidR="00AA59B5" w:rsidRPr="00AA59B5" w:rsidRDefault="00AA59B5" w:rsidP="00AA59B5">
      <w:pPr>
        <w:jc w:val="both"/>
        <w:rPr>
          <w:sz w:val="20"/>
          <w:szCs w:val="20"/>
        </w:rPr>
      </w:pPr>
      <w:r w:rsidRPr="00AA59B5">
        <w:rPr>
          <w:sz w:val="20"/>
          <w:szCs w:val="20"/>
        </w:rPr>
        <w:t xml:space="preserve">- оплата связи-    </w:t>
      </w:r>
      <w:r w:rsidR="004F2106">
        <w:rPr>
          <w:sz w:val="20"/>
          <w:szCs w:val="20"/>
        </w:rPr>
        <w:t>77,6</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b/>
          <w:sz w:val="20"/>
          <w:szCs w:val="20"/>
        </w:rPr>
      </w:pPr>
      <w:r w:rsidRPr="00AA59B5">
        <w:rPr>
          <w:b/>
          <w:sz w:val="20"/>
          <w:szCs w:val="20"/>
        </w:rPr>
        <w:t xml:space="preserve">- прочие услуги – </w:t>
      </w:r>
      <w:r w:rsidR="004F2106">
        <w:rPr>
          <w:b/>
          <w:sz w:val="20"/>
          <w:szCs w:val="20"/>
        </w:rPr>
        <w:t>296,8</w:t>
      </w:r>
      <w:r w:rsidRPr="00AA59B5">
        <w:rPr>
          <w:b/>
          <w:sz w:val="20"/>
          <w:szCs w:val="20"/>
        </w:rPr>
        <w:t xml:space="preserve"> тыс</w:t>
      </w:r>
      <w:proofErr w:type="gramStart"/>
      <w:r w:rsidRPr="00AA59B5">
        <w:rPr>
          <w:b/>
          <w:sz w:val="20"/>
          <w:szCs w:val="20"/>
        </w:rPr>
        <w:t>.р</w:t>
      </w:r>
      <w:proofErr w:type="gramEnd"/>
      <w:r w:rsidRPr="00AA59B5">
        <w:rPr>
          <w:b/>
          <w:sz w:val="20"/>
          <w:szCs w:val="20"/>
        </w:rPr>
        <w:t>уб.</w:t>
      </w:r>
    </w:p>
    <w:p w:rsidR="00AA59B5" w:rsidRPr="00AA59B5" w:rsidRDefault="00AA59B5" w:rsidP="00AA59B5">
      <w:pPr>
        <w:jc w:val="both"/>
        <w:rPr>
          <w:sz w:val="20"/>
          <w:szCs w:val="20"/>
        </w:rPr>
      </w:pPr>
      <w:r w:rsidRPr="00AA59B5">
        <w:rPr>
          <w:sz w:val="20"/>
          <w:szCs w:val="20"/>
        </w:rPr>
        <w:t>- прочие текущие расходы–</w:t>
      </w:r>
      <w:r w:rsidR="004F2106">
        <w:rPr>
          <w:sz w:val="20"/>
          <w:szCs w:val="20"/>
        </w:rPr>
        <w:t>114,0</w:t>
      </w:r>
      <w:r w:rsidRPr="00AA59B5">
        <w:rPr>
          <w:sz w:val="20"/>
          <w:szCs w:val="20"/>
        </w:rPr>
        <w:t>,0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xml:space="preserve">- оплата ГСМ – </w:t>
      </w:r>
      <w:r w:rsidR="004F2106">
        <w:rPr>
          <w:sz w:val="20"/>
          <w:szCs w:val="20"/>
        </w:rPr>
        <w:t>67</w:t>
      </w:r>
      <w:r w:rsidRPr="00AA59B5">
        <w:rPr>
          <w:sz w:val="20"/>
          <w:szCs w:val="20"/>
        </w:rPr>
        <w:t>,0 тыс. руб.</w:t>
      </w: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4E6CAB" w:rsidRDefault="004E6CAB" w:rsidP="00AA59B5">
      <w:pPr>
        <w:jc w:val="both"/>
        <w:rPr>
          <w:sz w:val="20"/>
          <w:szCs w:val="20"/>
        </w:rPr>
      </w:pPr>
    </w:p>
    <w:p w:rsidR="00AA59B5" w:rsidRPr="00AA59B5" w:rsidRDefault="00AA59B5" w:rsidP="00AA59B5">
      <w:pPr>
        <w:jc w:val="both"/>
        <w:rPr>
          <w:sz w:val="20"/>
          <w:szCs w:val="20"/>
        </w:rPr>
      </w:pPr>
      <w:r w:rsidRPr="00AA59B5">
        <w:rPr>
          <w:sz w:val="20"/>
          <w:szCs w:val="20"/>
        </w:rPr>
        <w:t xml:space="preserve">- материальные затраты – </w:t>
      </w:r>
      <w:r w:rsidR="004F2106">
        <w:rPr>
          <w:sz w:val="20"/>
          <w:szCs w:val="20"/>
        </w:rPr>
        <w:t>181,5</w:t>
      </w:r>
      <w:r w:rsidRPr="00AA59B5">
        <w:rPr>
          <w:sz w:val="20"/>
          <w:szCs w:val="20"/>
        </w:rPr>
        <w:t xml:space="preserve"> тыс. руб.</w:t>
      </w:r>
    </w:p>
    <w:p w:rsidR="00AA59B5" w:rsidRPr="00AA59B5" w:rsidRDefault="00AA59B5" w:rsidP="00AA59B5">
      <w:pPr>
        <w:jc w:val="both"/>
        <w:rPr>
          <w:sz w:val="20"/>
          <w:szCs w:val="20"/>
        </w:rPr>
      </w:pPr>
      <w:r w:rsidRPr="00AA59B5">
        <w:rPr>
          <w:sz w:val="20"/>
          <w:szCs w:val="20"/>
        </w:rPr>
        <w:t xml:space="preserve">- оплата коммун. услуг- </w:t>
      </w:r>
      <w:r w:rsidR="004F2106">
        <w:rPr>
          <w:sz w:val="20"/>
          <w:szCs w:val="20"/>
        </w:rPr>
        <w:t>887,4</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услуги по содержанию имущества-</w:t>
      </w:r>
      <w:r w:rsidR="004F2106">
        <w:rPr>
          <w:sz w:val="20"/>
          <w:szCs w:val="20"/>
        </w:rPr>
        <w:t>444,9</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на ремонт дороги -</w:t>
      </w:r>
      <w:r w:rsidR="004F2106">
        <w:rPr>
          <w:sz w:val="20"/>
          <w:szCs w:val="20"/>
        </w:rPr>
        <w:t>1194,1</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на приобретение осн</w:t>
      </w:r>
      <w:proofErr w:type="gramStart"/>
      <w:r w:rsidRPr="00AA59B5">
        <w:rPr>
          <w:sz w:val="20"/>
          <w:szCs w:val="20"/>
        </w:rPr>
        <w:t>.с</w:t>
      </w:r>
      <w:proofErr w:type="gramEnd"/>
      <w:r w:rsidRPr="00AA59B5">
        <w:rPr>
          <w:sz w:val="20"/>
          <w:szCs w:val="20"/>
        </w:rPr>
        <w:t>редств-</w:t>
      </w:r>
      <w:r w:rsidR="004F2106">
        <w:rPr>
          <w:sz w:val="20"/>
          <w:szCs w:val="20"/>
        </w:rPr>
        <w:t>37,4</w:t>
      </w:r>
      <w:r w:rsidRPr="00AA59B5">
        <w:rPr>
          <w:sz w:val="20"/>
          <w:szCs w:val="20"/>
        </w:rPr>
        <w:t>6 тыс.руб.</w:t>
      </w:r>
    </w:p>
    <w:p w:rsidR="00AA59B5" w:rsidRPr="00AA59B5" w:rsidRDefault="00AA59B5" w:rsidP="00AA59B5">
      <w:pPr>
        <w:jc w:val="both"/>
        <w:rPr>
          <w:sz w:val="20"/>
          <w:szCs w:val="20"/>
        </w:rPr>
      </w:pPr>
      <w:r w:rsidRPr="00AA59B5">
        <w:rPr>
          <w:sz w:val="20"/>
          <w:szCs w:val="20"/>
        </w:rPr>
        <w:t xml:space="preserve">- на </w:t>
      </w:r>
      <w:r w:rsidR="004F2106">
        <w:rPr>
          <w:sz w:val="20"/>
          <w:szCs w:val="20"/>
        </w:rPr>
        <w:t xml:space="preserve">бурение скважины в </w:t>
      </w:r>
      <w:proofErr w:type="spellStart"/>
      <w:r w:rsidR="004F2106">
        <w:rPr>
          <w:sz w:val="20"/>
          <w:szCs w:val="20"/>
        </w:rPr>
        <w:t>д</w:t>
      </w:r>
      <w:proofErr w:type="gramStart"/>
      <w:r w:rsidR="004F2106">
        <w:rPr>
          <w:sz w:val="20"/>
          <w:szCs w:val="20"/>
        </w:rPr>
        <w:t>.Х</w:t>
      </w:r>
      <w:proofErr w:type="gramEnd"/>
      <w:r w:rsidR="004F2106">
        <w:rPr>
          <w:sz w:val="20"/>
          <w:szCs w:val="20"/>
        </w:rPr>
        <w:t>оргелок</w:t>
      </w:r>
      <w:proofErr w:type="spellEnd"/>
      <w:r w:rsidRPr="00AA59B5">
        <w:rPr>
          <w:sz w:val="20"/>
          <w:szCs w:val="20"/>
        </w:rPr>
        <w:t xml:space="preserve">- </w:t>
      </w:r>
      <w:r w:rsidR="004F2106">
        <w:rPr>
          <w:sz w:val="20"/>
          <w:szCs w:val="20"/>
        </w:rPr>
        <w:t>341,5</w:t>
      </w:r>
      <w:r w:rsidRPr="00AA59B5">
        <w:rPr>
          <w:sz w:val="20"/>
          <w:szCs w:val="20"/>
        </w:rPr>
        <w:t xml:space="preserve"> тыс.руб.</w:t>
      </w:r>
    </w:p>
    <w:p w:rsidR="00AA59B5" w:rsidRPr="00AA59B5" w:rsidRDefault="00AA59B5" w:rsidP="00AA59B5">
      <w:pPr>
        <w:jc w:val="both"/>
        <w:rPr>
          <w:sz w:val="20"/>
          <w:szCs w:val="20"/>
        </w:rPr>
      </w:pPr>
      <w:r w:rsidRPr="00AA59B5">
        <w:rPr>
          <w:sz w:val="20"/>
          <w:szCs w:val="20"/>
        </w:rPr>
        <w:t xml:space="preserve">- </w:t>
      </w:r>
      <w:r w:rsidR="004F2106">
        <w:rPr>
          <w:sz w:val="20"/>
          <w:szCs w:val="20"/>
        </w:rPr>
        <w:t>на уплату налогов и штрафов- 46,8 тыс. руб.</w:t>
      </w:r>
    </w:p>
    <w:p w:rsidR="00AA59B5" w:rsidRPr="00AA59B5" w:rsidRDefault="00AA59B5" w:rsidP="00AA59B5">
      <w:pPr>
        <w:jc w:val="both"/>
        <w:rPr>
          <w:sz w:val="20"/>
          <w:szCs w:val="20"/>
        </w:rPr>
      </w:pPr>
    </w:p>
    <w:p w:rsidR="00AA59B5" w:rsidRPr="00AA59B5" w:rsidRDefault="00AA59B5" w:rsidP="00AA59B5">
      <w:pPr>
        <w:jc w:val="both"/>
        <w:rPr>
          <w:sz w:val="20"/>
          <w:szCs w:val="20"/>
        </w:rPr>
      </w:pPr>
      <w:r w:rsidRPr="00AA59B5">
        <w:rPr>
          <w:sz w:val="20"/>
          <w:szCs w:val="20"/>
        </w:rPr>
        <w:t xml:space="preserve">Из них за счет собственных доходов: </w:t>
      </w:r>
    </w:p>
    <w:p w:rsidR="00AA59B5" w:rsidRPr="00AA59B5" w:rsidRDefault="00AA59B5" w:rsidP="00AA59B5">
      <w:pPr>
        <w:jc w:val="both"/>
        <w:rPr>
          <w:sz w:val="20"/>
          <w:szCs w:val="20"/>
        </w:rPr>
      </w:pPr>
      <w:r w:rsidRPr="00AA59B5">
        <w:rPr>
          <w:sz w:val="20"/>
          <w:szCs w:val="20"/>
        </w:rPr>
        <w:t xml:space="preserve">- оплата труда  - </w:t>
      </w:r>
      <w:r w:rsidR="009846C3">
        <w:rPr>
          <w:sz w:val="20"/>
          <w:szCs w:val="20"/>
        </w:rPr>
        <w:t>256,6</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xml:space="preserve">-начисления на </w:t>
      </w:r>
      <w:proofErr w:type="spellStart"/>
      <w:r w:rsidRPr="00AA59B5">
        <w:rPr>
          <w:sz w:val="20"/>
          <w:szCs w:val="20"/>
        </w:rPr>
        <w:t>опл</w:t>
      </w:r>
      <w:proofErr w:type="spellEnd"/>
      <w:r w:rsidRPr="00AA59B5">
        <w:rPr>
          <w:sz w:val="20"/>
          <w:szCs w:val="20"/>
        </w:rPr>
        <w:t>. труда –</w:t>
      </w:r>
      <w:r w:rsidR="009846C3">
        <w:rPr>
          <w:sz w:val="20"/>
          <w:szCs w:val="20"/>
        </w:rPr>
        <w:t>180,9</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xml:space="preserve">-оплата связи  -  </w:t>
      </w:r>
      <w:r w:rsidR="009846C3">
        <w:rPr>
          <w:sz w:val="20"/>
          <w:szCs w:val="20"/>
        </w:rPr>
        <w:t>77,6</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-оплата электроэнергии -</w:t>
      </w:r>
      <w:r w:rsidR="009846C3">
        <w:rPr>
          <w:sz w:val="20"/>
          <w:szCs w:val="20"/>
        </w:rPr>
        <w:t>354,1</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-услуги по содержанию имущества-</w:t>
      </w:r>
      <w:r w:rsidR="00630078">
        <w:rPr>
          <w:sz w:val="20"/>
          <w:szCs w:val="20"/>
        </w:rPr>
        <w:t>55,0</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на ремонт дороги за счет акцизов-</w:t>
      </w:r>
      <w:r w:rsidR="009846C3">
        <w:rPr>
          <w:sz w:val="20"/>
          <w:szCs w:val="20"/>
        </w:rPr>
        <w:t>1194,1</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xml:space="preserve">- прочие услуги- </w:t>
      </w:r>
      <w:r w:rsidR="009846C3">
        <w:rPr>
          <w:sz w:val="20"/>
          <w:szCs w:val="20"/>
        </w:rPr>
        <w:t>296,8</w:t>
      </w:r>
      <w:r w:rsidRPr="00AA59B5">
        <w:rPr>
          <w:sz w:val="20"/>
          <w:szCs w:val="20"/>
        </w:rPr>
        <w:t>6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-прочие текущие расходы -</w:t>
      </w:r>
      <w:r w:rsidR="009846C3">
        <w:rPr>
          <w:sz w:val="20"/>
          <w:szCs w:val="20"/>
        </w:rPr>
        <w:t>114,0</w:t>
      </w:r>
      <w:r w:rsidRPr="00AA59B5">
        <w:rPr>
          <w:sz w:val="20"/>
          <w:szCs w:val="20"/>
        </w:rPr>
        <w:t>0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w:t>
      </w:r>
      <w:proofErr w:type="spellStart"/>
      <w:r w:rsidRPr="00AA59B5">
        <w:rPr>
          <w:sz w:val="20"/>
          <w:szCs w:val="20"/>
        </w:rPr>
        <w:t>основн</w:t>
      </w:r>
      <w:proofErr w:type="spellEnd"/>
      <w:r w:rsidRPr="00AA59B5">
        <w:rPr>
          <w:sz w:val="20"/>
          <w:szCs w:val="20"/>
        </w:rPr>
        <w:t xml:space="preserve">. средства – </w:t>
      </w:r>
      <w:r w:rsidR="009846C3">
        <w:rPr>
          <w:sz w:val="20"/>
          <w:szCs w:val="20"/>
        </w:rPr>
        <w:t>37,4</w:t>
      </w:r>
      <w:r w:rsidRPr="00AA59B5">
        <w:rPr>
          <w:sz w:val="20"/>
          <w:szCs w:val="20"/>
        </w:rPr>
        <w:t xml:space="preserve"> тыс. руб.</w:t>
      </w:r>
    </w:p>
    <w:p w:rsidR="00AA59B5" w:rsidRPr="00AA59B5" w:rsidRDefault="00AA59B5" w:rsidP="00AA59B5">
      <w:pPr>
        <w:jc w:val="both"/>
        <w:rPr>
          <w:sz w:val="20"/>
          <w:szCs w:val="20"/>
        </w:rPr>
      </w:pPr>
      <w:r w:rsidRPr="00AA59B5">
        <w:rPr>
          <w:sz w:val="20"/>
          <w:szCs w:val="20"/>
        </w:rPr>
        <w:t>-ГСМ и материальные затраты-</w:t>
      </w:r>
      <w:r w:rsidR="009846C3">
        <w:rPr>
          <w:sz w:val="20"/>
          <w:szCs w:val="20"/>
        </w:rPr>
        <w:t>241,5</w:t>
      </w:r>
      <w:r w:rsidRPr="00AA59B5">
        <w:rPr>
          <w:sz w:val="20"/>
          <w:szCs w:val="20"/>
        </w:rPr>
        <w:t xml:space="preserve"> тыс</w:t>
      </w:r>
      <w:proofErr w:type="gramStart"/>
      <w:r w:rsidRPr="00AA59B5">
        <w:rPr>
          <w:sz w:val="20"/>
          <w:szCs w:val="20"/>
        </w:rPr>
        <w:t>.р</w:t>
      </w:r>
      <w:proofErr w:type="gramEnd"/>
      <w:r w:rsidRPr="00AA59B5">
        <w:rPr>
          <w:sz w:val="20"/>
          <w:szCs w:val="20"/>
        </w:rPr>
        <w:t>уб.</w:t>
      </w:r>
    </w:p>
    <w:p w:rsidR="00AA59B5" w:rsidRPr="00AA59B5" w:rsidRDefault="00AA59B5" w:rsidP="00AA59B5">
      <w:pPr>
        <w:jc w:val="both"/>
        <w:rPr>
          <w:sz w:val="20"/>
          <w:szCs w:val="20"/>
        </w:rPr>
      </w:pPr>
      <w:r w:rsidRPr="00AA59B5">
        <w:rPr>
          <w:sz w:val="20"/>
          <w:szCs w:val="20"/>
        </w:rPr>
        <w:t xml:space="preserve"> </w:t>
      </w:r>
      <w:r w:rsidR="007F096E">
        <w:rPr>
          <w:sz w:val="20"/>
          <w:szCs w:val="20"/>
        </w:rPr>
        <w:t>- уплата налогов и штрафов- 46,8 тыс. руб.</w:t>
      </w:r>
    </w:p>
    <w:p w:rsidR="007F096E" w:rsidRDefault="007F096E" w:rsidP="00AA59B5">
      <w:pPr>
        <w:jc w:val="both"/>
        <w:rPr>
          <w:sz w:val="20"/>
          <w:szCs w:val="20"/>
        </w:rPr>
      </w:pPr>
    </w:p>
    <w:p w:rsidR="00AA59B5" w:rsidRPr="00AA59B5" w:rsidRDefault="00AA59B5" w:rsidP="00AA59B5">
      <w:pPr>
        <w:jc w:val="both"/>
        <w:rPr>
          <w:sz w:val="20"/>
          <w:szCs w:val="20"/>
        </w:rPr>
      </w:pPr>
      <w:r w:rsidRPr="00AA59B5">
        <w:rPr>
          <w:sz w:val="20"/>
          <w:szCs w:val="20"/>
        </w:rPr>
        <w:t xml:space="preserve"> На основании вышеизложенного Дума МО «</w:t>
      </w:r>
      <w:proofErr w:type="spellStart"/>
      <w:r w:rsidRPr="00AA59B5">
        <w:rPr>
          <w:sz w:val="20"/>
          <w:szCs w:val="20"/>
        </w:rPr>
        <w:t>Укыр</w:t>
      </w:r>
      <w:proofErr w:type="spellEnd"/>
      <w:r w:rsidRPr="00AA59B5">
        <w:rPr>
          <w:sz w:val="20"/>
          <w:szCs w:val="20"/>
        </w:rPr>
        <w:t>»               решила:</w:t>
      </w:r>
    </w:p>
    <w:p w:rsidR="00AA59B5" w:rsidRPr="00AA59B5" w:rsidRDefault="00AA59B5" w:rsidP="00AA59B5">
      <w:pPr>
        <w:jc w:val="both"/>
        <w:rPr>
          <w:sz w:val="20"/>
          <w:szCs w:val="20"/>
        </w:rPr>
      </w:pPr>
      <w:r w:rsidRPr="00AA59B5">
        <w:rPr>
          <w:sz w:val="20"/>
          <w:szCs w:val="20"/>
        </w:rPr>
        <w:t xml:space="preserve"> </w:t>
      </w:r>
    </w:p>
    <w:p w:rsidR="00AA59B5" w:rsidRPr="00AA59B5" w:rsidRDefault="00AA59B5" w:rsidP="00AA59B5">
      <w:pPr>
        <w:jc w:val="both"/>
        <w:rPr>
          <w:b/>
          <w:sz w:val="20"/>
          <w:szCs w:val="20"/>
        </w:rPr>
      </w:pPr>
      <w:r w:rsidRPr="00AA59B5">
        <w:rPr>
          <w:sz w:val="20"/>
          <w:szCs w:val="20"/>
        </w:rPr>
        <w:t xml:space="preserve"> </w:t>
      </w:r>
      <w:r w:rsidRPr="00AA59B5">
        <w:rPr>
          <w:b/>
          <w:sz w:val="20"/>
          <w:szCs w:val="20"/>
        </w:rPr>
        <w:t>Утвердить исполнение местного бюджета муниципального образования «</w:t>
      </w:r>
      <w:proofErr w:type="spellStart"/>
      <w:r w:rsidRPr="00AA59B5">
        <w:rPr>
          <w:b/>
          <w:sz w:val="20"/>
          <w:szCs w:val="20"/>
        </w:rPr>
        <w:t>Укыр</w:t>
      </w:r>
      <w:proofErr w:type="spellEnd"/>
      <w:r w:rsidRPr="00AA59B5">
        <w:rPr>
          <w:b/>
          <w:sz w:val="20"/>
          <w:szCs w:val="20"/>
        </w:rPr>
        <w:t>» за   201</w:t>
      </w:r>
      <w:r w:rsidR="007F096E">
        <w:rPr>
          <w:b/>
          <w:sz w:val="20"/>
          <w:szCs w:val="20"/>
        </w:rPr>
        <w:t>6</w:t>
      </w:r>
      <w:r w:rsidRPr="00AA59B5">
        <w:rPr>
          <w:b/>
          <w:sz w:val="20"/>
          <w:szCs w:val="20"/>
        </w:rPr>
        <w:t xml:space="preserve"> год.</w:t>
      </w:r>
    </w:p>
    <w:p w:rsidR="007F096E" w:rsidRDefault="00AA59B5" w:rsidP="00AA59B5">
      <w:pPr>
        <w:jc w:val="both"/>
        <w:rPr>
          <w:sz w:val="20"/>
          <w:szCs w:val="20"/>
        </w:rPr>
      </w:pPr>
      <w:r w:rsidRPr="00AA59B5">
        <w:rPr>
          <w:sz w:val="20"/>
          <w:szCs w:val="20"/>
        </w:rPr>
        <w:t xml:space="preserve">   </w:t>
      </w:r>
    </w:p>
    <w:p w:rsidR="007F096E" w:rsidRDefault="007F096E" w:rsidP="00AA59B5">
      <w:pPr>
        <w:jc w:val="both"/>
        <w:rPr>
          <w:sz w:val="20"/>
          <w:szCs w:val="20"/>
        </w:rPr>
      </w:pPr>
    </w:p>
    <w:p w:rsidR="00AA59B5" w:rsidRPr="00AA59B5" w:rsidRDefault="00AA59B5" w:rsidP="00AA59B5">
      <w:pPr>
        <w:jc w:val="both"/>
        <w:rPr>
          <w:sz w:val="20"/>
          <w:szCs w:val="20"/>
        </w:rPr>
      </w:pPr>
      <w:r w:rsidRPr="00AA59B5">
        <w:rPr>
          <w:sz w:val="20"/>
          <w:szCs w:val="20"/>
        </w:rPr>
        <w:t>Глава МО «</w:t>
      </w:r>
      <w:proofErr w:type="spellStart"/>
      <w:r w:rsidRPr="00AA59B5">
        <w:rPr>
          <w:sz w:val="20"/>
          <w:szCs w:val="20"/>
        </w:rPr>
        <w:t>Укыр</w:t>
      </w:r>
      <w:proofErr w:type="spellEnd"/>
      <w:r w:rsidRPr="00AA59B5">
        <w:rPr>
          <w:sz w:val="20"/>
          <w:szCs w:val="20"/>
        </w:rPr>
        <w:t xml:space="preserve">»: </w:t>
      </w:r>
      <w:r w:rsidR="007F096E">
        <w:rPr>
          <w:sz w:val="20"/>
          <w:szCs w:val="20"/>
        </w:rPr>
        <w:t xml:space="preserve">               </w:t>
      </w:r>
      <w:r w:rsidRPr="00AA59B5">
        <w:rPr>
          <w:sz w:val="20"/>
          <w:szCs w:val="20"/>
        </w:rPr>
        <w:t xml:space="preserve">   </w:t>
      </w:r>
      <w:proofErr w:type="spellStart"/>
      <w:r w:rsidRPr="00AA59B5">
        <w:rPr>
          <w:sz w:val="20"/>
          <w:szCs w:val="20"/>
        </w:rPr>
        <w:t>Е.А.Баглаева</w:t>
      </w:r>
      <w:proofErr w:type="spellEnd"/>
      <w:r w:rsidRPr="00AA59B5">
        <w:rPr>
          <w:sz w:val="20"/>
          <w:szCs w:val="20"/>
        </w:rPr>
        <w:t xml:space="preserve">                                                    </w:t>
      </w:r>
    </w:p>
    <w:p w:rsidR="00AA59B5" w:rsidRDefault="00AA59B5" w:rsidP="00AA59B5">
      <w:pPr>
        <w:rPr>
          <w:sz w:val="20"/>
          <w:szCs w:val="20"/>
        </w:rPr>
      </w:pPr>
    </w:p>
    <w:p w:rsidR="007F096E" w:rsidRPr="00AA59B5" w:rsidRDefault="007F096E" w:rsidP="00AA59B5">
      <w:pPr>
        <w:rPr>
          <w:sz w:val="20"/>
          <w:szCs w:val="20"/>
        </w:rPr>
      </w:pPr>
    </w:p>
    <w:p w:rsidR="00AA59B5" w:rsidRPr="00AA59B5" w:rsidRDefault="00AA59B5" w:rsidP="00AA59B5">
      <w:pPr>
        <w:jc w:val="both"/>
        <w:rPr>
          <w:sz w:val="20"/>
          <w:szCs w:val="20"/>
        </w:rPr>
        <w:sectPr w:rsidR="00AA59B5" w:rsidRPr="00AA59B5" w:rsidSect="00AA59B5">
          <w:type w:val="continuous"/>
          <w:pgSz w:w="11906" w:h="16838"/>
          <w:pgMar w:top="540" w:right="566" w:bottom="1797" w:left="1134" w:header="708" w:footer="708" w:gutter="0"/>
          <w:cols w:num="2" w:space="708" w:equalWidth="0">
            <w:col w:w="4678" w:space="709"/>
            <w:col w:w="4819"/>
          </w:cols>
          <w:docGrid w:linePitch="360"/>
        </w:sectPr>
      </w:pPr>
    </w:p>
    <w:p w:rsidR="00AA59B5" w:rsidRPr="00AA59B5" w:rsidRDefault="00AA59B5" w:rsidP="00AA59B5">
      <w:pPr>
        <w:jc w:val="right"/>
        <w:rPr>
          <w:sz w:val="20"/>
          <w:szCs w:val="20"/>
        </w:rPr>
      </w:pPr>
      <w:r w:rsidRPr="00AA59B5">
        <w:rPr>
          <w:sz w:val="20"/>
          <w:szCs w:val="20"/>
        </w:rPr>
        <w:lastRenderedPageBreak/>
        <w:t>«Об исполнении бюджета МО «</w:t>
      </w:r>
      <w:proofErr w:type="spellStart"/>
      <w:r w:rsidRPr="00AA59B5">
        <w:rPr>
          <w:sz w:val="20"/>
          <w:szCs w:val="20"/>
        </w:rPr>
        <w:t>Укыр</w:t>
      </w:r>
      <w:proofErr w:type="spellEnd"/>
      <w:r w:rsidRPr="00AA59B5">
        <w:rPr>
          <w:sz w:val="20"/>
          <w:szCs w:val="20"/>
        </w:rPr>
        <w:t>» за 201</w:t>
      </w:r>
      <w:r w:rsidR="00D001DB">
        <w:rPr>
          <w:sz w:val="20"/>
          <w:szCs w:val="20"/>
        </w:rPr>
        <w:t>6</w:t>
      </w:r>
      <w:r w:rsidRPr="00AA59B5">
        <w:rPr>
          <w:sz w:val="20"/>
          <w:szCs w:val="20"/>
        </w:rPr>
        <w:t>год»</w:t>
      </w:r>
    </w:p>
    <w:p w:rsidR="00AA59B5" w:rsidRPr="00AA59B5" w:rsidRDefault="00AA59B5" w:rsidP="00AA59B5">
      <w:pPr>
        <w:jc w:val="right"/>
        <w:rPr>
          <w:sz w:val="20"/>
          <w:szCs w:val="20"/>
        </w:rPr>
      </w:pPr>
    </w:p>
    <w:p w:rsidR="00AA59B5" w:rsidRPr="00AA59B5" w:rsidRDefault="00AA59B5" w:rsidP="00AA59B5">
      <w:pPr>
        <w:jc w:val="right"/>
        <w:rPr>
          <w:sz w:val="20"/>
          <w:szCs w:val="20"/>
        </w:rPr>
      </w:pPr>
      <w:r w:rsidRPr="00AA59B5">
        <w:rPr>
          <w:sz w:val="20"/>
          <w:szCs w:val="20"/>
        </w:rPr>
        <w:t>Приложение № 2 к Решению Думы</w:t>
      </w:r>
    </w:p>
    <w:p w:rsidR="00AA59B5" w:rsidRPr="00AA59B5" w:rsidRDefault="00AA59B5" w:rsidP="00AA59B5">
      <w:pPr>
        <w:rPr>
          <w:sz w:val="20"/>
          <w:szCs w:val="20"/>
        </w:rPr>
      </w:pPr>
    </w:p>
    <w:p w:rsidR="00AA59B5" w:rsidRPr="00AA59B5" w:rsidRDefault="00AA59B5" w:rsidP="00AA59B5">
      <w:pPr>
        <w:jc w:val="center"/>
        <w:rPr>
          <w:b/>
          <w:sz w:val="20"/>
          <w:szCs w:val="20"/>
        </w:rPr>
      </w:pPr>
      <w:r w:rsidRPr="00AA59B5">
        <w:rPr>
          <w:b/>
          <w:sz w:val="20"/>
          <w:szCs w:val="20"/>
        </w:rPr>
        <w:t>Поступление доходов местного бюджета МО «</w:t>
      </w:r>
      <w:proofErr w:type="spellStart"/>
      <w:r w:rsidRPr="00AA59B5">
        <w:rPr>
          <w:b/>
          <w:sz w:val="20"/>
          <w:szCs w:val="20"/>
        </w:rPr>
        <w:t>Укыр</w:t>
      </w:r>
      <w:proofErr w:type="spellEnd"/>
      <w:r w:rsidRPr="00AA59B5">
        <w:rPr>
          <w:b/>
          <w:sz w:val="20"/>
          <w:szCs w:val="20"/>
        </w:rPr>
        <w:t>» по группам, подгруппам, статьям классификации доходов за 201</w:t>
      </w:r>
      <w:r w:rsidR="00D001DB">
        <w:rPr>
          <w:b/>
          <w:sz w:val="20"/>
          <w:szCs w:val="20"/>
        </w:rPr>
        <w:t xml:space="preserve">6 </w:t>
      </w:r>
      <w:r w:rsidRPr="00AA59B5">
        <w:rPr>
          <w:b/>
          <w:sz w:val="20"/>
          <w:szCs w:val="20"/>
        </w:rPr>
        <w:t>год.</w:t>
      </w:r>
    </w:p>
    <w:p w:rsidR="00AA59B5" w:rsidRPr="00AA59B5" w:rsidRDefault="00AA59B5" w:rsidP="00AA59B5">
      <w:pPr>
        <w:rPr>
          <w:sz w:val="20"/>
          <w:szCs w:val="20"/>
        </w:rPr>
      </w:pPr>
    </w:p>
    <w:tbl>
      <w:tblPr>
        <w:tblW w:w="10405" w:type="dxa"/>
        <w:tblInd w:w="-318" w:type="dxa"/>
        <w:tblLook w:val="0000"/>
      </w:tblPr>
      <w:tblGrid>
        <w:gridCol w:w="2836"/>
        <w:gridCol w:w="3969"/>
        <w:gridCol w:w="1260"/>
        <w:gridCol w:w="1229"/>
        <w:gridCol w:w="1111"/>
      </w:tblGrid>
      <w:tr w:rsidR="00AA59B5" w:rsidRPr="00AA59B5" w:rsidTr="003D3645">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xml:space="preserve">                       Доходы </w:t>
            </w:r>
          </w:p>
        </w:tc>
        <w:tc>
          <w:tcPr>
            <w:tcW w:w="1260" w:type="dxa"/>
            <w:tcBorders>
              <w:top w:val="single" w:sz="4" w:space="0" w:color="auto"/>
              <w:left w:val="nil"/>
              <w:bottom w:val="nil"/>
              <w:right w:val="nil"/>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План</w:t>
            </w:r>
          </w:p>
        </w:tc>
        <w:tc>
          <w:tcPr>
            <w:tcW w:w="1229" w:type="dxa"/>
            <w:tcBorders>
              <w:top w:val="single" w:sz="4" w:space="0" w:color="auto"/>
              <w:left w:val="single" w:sz="4" w:space="0" w:color="auto"/>
              <w:bottom w:val="nil"/>
              <w:right w:val="nil"/>
            </w:tcBorders>
            <w:shd w:val="clear" w:color="auto" w:fill="auto"/>
            <w:noWrap/>
            <w:vAlign w:val="bottom"/>
          </w:tcPr>
          <w:p w:rsidR="00AA59B5" w:rsidRPr="00D001DB" w:rsidRDefault="00AA59B5" w:rsidP="003D3645">
            <w:pPr>
              <w:rPr>
                <w:b/>
                <w:sz w:val="20"/>
                <w:szCs w:val="20"/>
              </w:rPr>
            </w:pPr>
            <w:r w:rsidRPr="00D001DB">
              <w:rPr>
                <w:b/>
                <w:sz w:val="20"/>
                <w:szCs w:val="20"/>
              </w:rPr>
              <w:t>Факт</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AA59B5" w:rsidRPr="00D001DB" w:rsidRDefault="00AA59B5" w:rsidP="003D3645">
            <w:pPr>
              <w:tabs>
                <w:tab w:val="left" w:pos="939"/>
              </w:tabs>
              <w:ind w:right="330"/>
              <w:rPr>
                <w:b/>
                <w:sz w:val="20"/>
                <w:szCs w:val="20"/>
              </w:rPr>
            </w:pPr>
            <w:r w:rsidRPr="00D001DB">
              <w:rPr>
                <w:b/>
                <w:sz w:val="20"/>
                <w:szCs w:val="20"/>
              </w:rPr>
              <w:t>%</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 </w:t>
            </w:r>
          </w:p>
        </w:tc>
        <w:tc>
          <w:tcPr>
            <w:tcW w:w="1260" w:type="dxa"/>
            <w:tcBorders>
              <w:top w:val="nil"/>
              <w:left w:val="nil"/>
              <w:bottom w:val="single" w:sz="4" w:space="0" w:color="auto"/>
              <w:right w:val="nil"/>
            </w:tcBorders>
            <w:shd w:val="clear" w:color="auto" w:fill="auto"/>
            <w:noWrap/>
            <w:vAlign w:val="bottom"/>
          </w:tcPr>
          <w:p w:rsidR="00AA59B5" w:rsidRPr="00AA59B5" w:rsidRDefault="00AA59B5" w:rsidP="00D001DB">
            <w:pPr>
              <w:jc w:val="center"/>
              <w:rPr>
                <w:b/>
                <w:bCs/>
                <w:sz w:val="20"/>
                <w:szCs w:val="20"/>
              </w:rPr>
            </w:pPr>
            <w:r w:rsidRPr="00AA59B5">
              <w:rPr>
                <w:b/>
                <w:bCs/>
                <w:sz w:val="20"/>
                <w:szCs w:val="20"/>
              </w:rPr>
              <w:t>201</w:t>
            </w:r>
            <w:r w:rsidR="00D001DB">
              <w:rPr>
                <w:b/>
                <w:bCs/>
                <w:sz w:val="20"/>
                <w:szCs w:val="20"/>
              </w:rPr>
              <w:t>6</w:t>
            </w:r>
            <w:r w:rsidRPr="00AA59B5">
              <w:rPr>
                <w:b/>
                <w:bCs/>
                <w:sz w:val="20"/>
                <w:szCs w:val="20"/>
              </w:rPr>
              <w:t>г.</w:t>
            </w:r>
          </w:p>
        </w:tc>
        <w:tc>
          <w:tcPr>
            <w:tcW w:w="1229" w:type="dxa"/>
            <w:tcBorders>
              <w:top w:val="nil"/>
              <w:left w:val="single" w:sz="4" w:space="0" w:color="auto"/>
              <w:bottom w:val="single" w:sz="4" w:space="0" w:color="auto"/>
              <w:right w:val="nil"/>
            </w:tcBorders>
            <w:shd w:val="clear" w:color="auto" w:fill="auto"/>
            <w:noWrap/>
            <w:vAlign w:val="bottom"/>
          </w:tcPr>
          <w:p w:rsidR="00AA59B5" w:rsidRPr="00D001DB" w:rsidRDefault="00AA59B5" w:rsidP="00D001DB">
            <w:pPr>
              <w:rPr>
                <w:b/>
                <w:sz w:val="20"/>
                <w:szCs w:val="20"/>
              </w:rPr>
            </w:pPr>
            <w:r w:rsidRPr="00D001DB">
              <w:rPr>
                <w:b/>
                <w:sz w:val="20"/>
                <w:szCs w:val="20"/>
              </w:rPr>
              <w:t>201</w:t>
            </w:r>
            <w:r w:rsidR="00D001DB" w:rsidRPr="00D001DB">
              <w:rPr>
                <w:b/>
                <w:sz w:val="20"/>
                <w:szCs w:val="20"/>
              </w:rPr>
              <w:t>6</w:t>
            </w:r>
            <w:r w:rsidRPr="00D001DB">
              <w:rPr>
                <w:b/>
                <w:sz w:val="20"/>
                <w:szCs w:val="20"/>
              </w:rPr>
              <w:t>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D001DB" w:rsidRDefault="00AA59B5" w:rsidP="003D3645">
            <w:pPr>
              <w:rPr>
                <w:b/>
                <w:sz w:val="20"/>
                <w:szCs w:val="20"/>
              </w:rPr>
            </w:pPr>
            <w:proofErr w:type="spellStart"/>
            <w:r w:rsidRPr="00D001DB">
              <w:rPr>
                <w:b/>
                <w:sz w:val="20"/>
                <w:szCs w:val="20"/>
              </w:rPr>
              <w:t>исполн</w:t>
            </w:r>
            <w:proofErr w:type="spellEnd"/>
            <w:r w:rsidRPr="00D001DB">
              <w:rPr>
                <w:b/>
                <w:sz w:val="20"/>
                <w:szCs w:val="20"/>
              </w:rPr>
              <w:t>.</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b/>
                <w:bCs/>
                <w:sz w:val="20"/>
                <w:szCs w:val="20"/>
              </w:rPr>
            </w:pPr>
            <w:r w:rsidRPr="00AA59B5">
              <w:rPr>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2860,0</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3000,7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b/>
                <w:bCs/>
                <w:sz w:val="20"/>
                <w:szCs w:val="20"/>
              </w:rPr>
            </w:pPr>
            <w:r>
              <w:rPr>
                <w:b/>
                <w:bCs/>
                <w:sz w:val="20"/>
                <w:szCs w:val="20"/>
              </w:rPr>
              <w:t>104,9</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b/>
                <w:bCs/>
                <w:sz w:val="20"/>
                <w:szCs w:val="20"/>
              </w:rPr>
            </w:pPr>
            <w:r w:rsidRPr="00AA59B5">
              <w:rPr>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AA59B5" w:rsidRPr="00AA59B5" w:rsidRDefault="00AA59B5" w:rsidP="003D3645">
            <w:pPr>
              <w:jc w:val="right"/>
              <w:rPr>
                <w:b/>
                <w:bCs/>
                <w:sz w:val="20"/>
                <w:szCs w:val="20"/>
              </w:rPr>
            </w:pPr>
            <w:r w:rsidRPr="00AA59B5">
              <w:rPr>
                <w:b/>
                <w:bCs/>
                <w:sz w:val="20"/>
                <w:szCs w:val="20"/>
              </w:rPr>
              <w:t>300,0</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350,9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b/>
                <w:bCs/>
                <w:sz w:val="20"/>
                <w:szCs w:val="20"/>
              </w:rPr>
            </w:pPr>
            <w:r>
              <w:rPr>
                <w:b/>
                <w:bCs/>
                <w:sz w:val="20"/>
                <w:szCs w:val="20"/>
              </w:rPr>
              <w:t>117,0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AA59B5" w:rsidRPr="00AA59B5" w:rsidRDefault="00AA59B5" w:rsidP="003D3645">
            <w:pPr>
              <w:jc w:val="right"/>
              <w:rPr>
                <w:sz w:val="20"/>
                <w:szCs w:val="20"/>
              </w:rPr>
            </w:pPr>
            <w:r w:rsidRPr="00AA59B5">
              <w:rPr>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350,9</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117,0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D001DB">
            <w:pPr>
              <w:jc w:val="right"/>
              <w:rPr>
                <w:b/>
                <w:bCs/>
                <w:sz w:val="20"/>
                <w:szCs w:val="20"/>
              </w:rPr>
            </w:pPr>
            <w:r w:rsidRPr="00AA59B5">
              <w:rPr>
                <w:b/>
                <w:bCs/>
                <w:sz w:val="20"/>
                <w:szCs w:val="20"/>
              </w:rPr>
              <w:t> </w:t>
            </w:r>
            <w:r w:rsidR="00D001DB">
              <w:rPr>
                <w:b/>
                <w:bCs/>
                <w:sz w:val="20"/>
                <w:szCs w:val="20"/>
              </w:rPr>
              <w:t>35</w:t>
            </w:r>
            <w:r w:rsidRPr="00AA59B5">
              <w:rPr>
                <w:b/>
                <w:bCs/>
                <w:sz w:val="20"/>
                <w:szCs w:val="20"/>
              </w:rPr>
              <w:t>,0</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35,5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D001DB">
            <w:pPr>
              <w:rPr>
                <w:b/>
                <w:sz w:val="20"/>
                <w:szCs w:val="20"/>
              </w:rPr>
            </w:pPr>
            <w:r w:rsidRPr="00AA59B5">
              <w:rPr>
                <w:sz w:val="20"/>
                <w:szCs w:val="20"/>
              </w:rPr>
              <w:t> </w:t>
            </w:r>
            <w:r w:rsidR="00D001DB">
              <w:rPr>
                <w:sz w:val="20"/>
                <w:szCs w:val="20"/>
              </w:rPr>
              <w:t xml:space="preserve">       </w:t>
            </w:r>
            <w:r w:rsidR="00D001DB">
              <w:rPr>
                <w:b/>
                <w:sz w:val="20"/>
                <w:szCs w:val="20"/>
              </w:rPr>
              <w:t>101,4</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sz w:val="20"/>
                <w:szCs w:val="20"/>
              </w:rPr>
            </w:pPr>
            <w:r>
              <w:rPr>
                <w:sz w:val="20"/>
                <w:szCs w:val="20"/>
              </w:rPr>
              <w:t> 35</w:t>
            </w:r>
            <w:r w:rsidR="00AA59B5" w:rsidRPr="00AA59B5">
              <w:rPr>
                <w:sz w:val="20"/>
                <w:szCs w:val="20"/>
              </w:rPr>
              <w:t>,0</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sz w:val="20"/>
                <w:szCs w:val="20"/>
              </w:rPr>
            </w:pPr>
            <w:r>
              <w:rPr>
                <w:sz w:val="20"/>
                <w:szCs w:val="20"/>
              </w:rPr>
              <w:t>35,5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101,4</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297,8</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bCs/>
                <w:sz w:val="20"/>
                <w:szCs w:val="20"/>
              </w:rPr>
            </w:pPr>
            <w:r>
              <w:rPr>
                <w:b/>
                <w:bCs/>
                <w:sz w:val="20"/>
                <w:szCs w:val="20"/>
              </w:rPr>
              <w:t>318,4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b/>
                <w:bCs/>
                <w:sz w:val="20"/>
                <w:szCs w:val="20"/>
              </w:rPr>
            </w:pPr>
            <w:r>
              <w:rPr>
                <w:b/>
                <w:bCs/>
                <w:sz w:val="20"/>
                <w:szCs w:val="20"/>
              </w:rPr>
              <w:t>106,9</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3D3645">
            <w:pPr>
              <w:jc w:val="right"/>
              <w:rPr>
                <w:sz w:val="20"/>
                <w:szCs w:val="20"/>
              </w:rPr>
            </w:pPr>
            <w:r w:rsidRPr="00AA59B5">
              <w:rPr>
                <w:sz w:val="20"/>
                <w:szCs w:val="20"/>
              </w:rPr>
              <w:t>16,0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19,7</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122,9</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sz w:val="20"/>
                <w:szCs w:val="20"/>
              </w:rPr>
            </w:pPr>
            <w:r>
              <w:rPr>
                <w:sz w:val="20"/>
                <w:szCs w:val="20"/>
              </w:rPr>
              <w:t>120,0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130,0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108,3</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D001DB">
            <w:pPr>
              <w:jc w:val="right"/>
              <w:rPr>
                <w:sz w:val="20"/>
                <w:szCs w:val="20"/>
              </w:rPr>
            </w:pPr>
            <w:r w:rsidRPr="00AA59B5">
              <w:rPr>
                <w:sz w:val="20"/>
                <w:szCs w:val="20"/>
              </w:rPr>
              <w:t> </w:t>
            </w:r>
            <w:r w:rsidR="00D001DB">
              <w:rPr>
                <w:sz w:val="20"/>
                <w:szCs w:val="20"/>
              </w:rPr>
              <w:t>161,8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168,7</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104,2</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sz w:val="20"/>
                <w:szCs w:val="20"/>
              </w:rPr>
            </w:pPr>
            <w:r w:rsidRPr="00AA59B5">
              <w:rPr>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sz w:val="20"/>
                <w:szCs w:val="20"/>
              </w:rPr>
            </w:pPr>
            <w:proofErr w:type="spellStart"/>
            <w:r w:rsidRPr="00AA59B5">
              <w:rPr>
                <w:b/>
                <w:sz w:val="20"/>
                <w:szCs w:val="20"/>
              </w:rPr>
              <w:t>Гос</w:t>
            </w:r>
            <w:proofErr w:type="gramStart"/>
            <w:r w:rsidRPr="00AA59B5">
              <w:rPr>
                <w:b/>
                <w:sz w:val="20"/>
                <w:szCs w:val="20"/>
              </w:rPr>
              <w:t>.п</w:t>
            </w:r>
            <w:proofErr w:type="gramEnd"/>
            <w:r w:rsidRPr="00AA59B5">
              <w:rPr>
                <w:b/>
                <w:sz w:val="20"/>
                <w:szCs w:val="20"/>
              </w:rPr>
              <w:t>ошлина</w:t>
            </w:r>
            <w:proofErr w:type="spellEnd"/>
            <w:r w:rsidRPr="00AA59B5">
              <w:rPr>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b/>
                <w:sz w:val="20"/>
                <w:szCs w:val="20"/>
              </w:rPr>
            </w:pPr>
            <w:r>
              <w:rPr>
                <w:b/>
                <w:sz w:val="20"/>
                <w:szCs w:val="20"/>
              </w:rPr>
              <w:t>6,6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D001DB">
            <w:pPr>
              <w:jc w:val="right"/>
              <w:rPr>
                <w:b/>
                <w:sz w:val="20"/>
                <w:szCs w:val="20"/>
              </w:rPr>
            </w:pPr>
            <w:r w:rsidRPr="00AA59B5">
              <w:rPr>
                <w:b/>
                <w:sz w:val="20"/>
                <w:szCs w:val="20"/>
              </w:rPr>
              <w:t>6,</w:t>
            </w:r>
            <w:r w:rsidR="00D001DB">
              <w:rPr>
                <w:b/>
                <w:sz w:val="20"/>
                <w:szCs w:val="20"/>
              </w:rPr>
              <w:t>6</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b/>
                <w:sz w:val="20"/>
                <w:szCs w:val="20"/>
              </w:rPr>
            </w:pPr>
            <w:r>
              <w:rPr>
                <w:b/>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proofErr w:type="spellStart"/>
            <w:r w:rsidRPr="00AA59B5">
              <w:rPr>
                <w:sz w:val="20"/>
                <w:szCs w:val="20"/>
              </w:rPr>
              <w:t>Гос</w:t>
            </w:r>
            <w:proofErr w:type="gramStart"/>
            <w:r w:rsidRPr="00AA59B5">
              <w:rPr>
                <w:sz w:val="20"/>
                <w:szCs w:val="20"/>
              </w:rPr>
              <w:t>.п</w:t>
            </w:r>
            <w:proofErr w:type="gramEnd"/>
            <w:r w:rsidRPr="00AA59B5">
              <w:rPr>
                <w:sz w:val="20"/>
                <w:szCs w:val="20"/>
              </w:rPr>
              <w:t>ошлина</w:t>
            </w:r>
            <w:proofErr w:type="spellEnd"/>
            <w:r w:rsidRPr="00AA59B5">
              <w:rPr>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D001DB" w:rsidP="003D3645">
            <w:pPr>
              <w:jc w:val="right"/>
              <w:rPr>
                <w:sz w:val="20"/>
                <w:szCs w:val="20"/>
              </w:rPr>
            </w:pPr>
            <w:r>
              <w:rPr>
                <w:sz w:val="20"/>
                <w:szCs w:val="20"/>
              </w:rPr>
              <w:t>6,6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D001DB">
            <w:pPr>
              <w:jc w:val="right"/>
              <w:rPr>
                <w:sz w:val="20"/>
                <w:szCs w:val="20"/>
              </w:rPr>
            </w:pPr>
            <w:r w:rsidRPr="00AA59B5">
              <w:rPr>
                <w:sz w:val="20"/>
                <w:szCs w:val="20"/>
              </w:rPr>
              <w:t>6,</w:t>
            </w:r>
            <w:r w:rsidR="00D001DB">
              <w:rPr>
                <w:sz w:val="20"/>
                <w:szCs w:val="20"/>
              </w:rPr>
              <w:t>6</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D001DB" w:rsidP="003D3645">
            <w:pPr>
              <w:jc w:val="right"/>
              <w:rPr>
                <w:sz w:val="20"/>
                <w:szCs w:val="20"/>
              </w:rPr>
            </w:pPr>
            <w:r>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 xml:space="preserve">Доходы от </w:t>
            </w:r>
            <w:proofErr w:type="spellStart"/>
            <w:r w:rsidRPr="00AA59B5">
              <w:rPr>
                <w:b/>
                <w:bCs/>
                <w:sz w:val="20"/>
                <w:szCs w:val="20"/>
              </w:rPr>
              <w:t>использ</w:t>
            </w:r>
            <w:proofErr w:type="gramStart"/>
            <w:r w:rsidRPr="00AA59B5">
              <w:rPr>
                <w:b/>
                <w:bCs/>
                <w:sz w:val="20"/>
                <w:szCs w:val="20"/>
              </w:rPr>
              <w:t>.и</w:t>
            </w:r>
            <w:proofErr w:type="gramEnd"/>
            <w:r w:rsidRPr="00AA59B5">
              <w:rPr>
                <w:b/>
                <w:bCs/>
                <w:sz w:val="20"/>
                <w:szCs w:val="20"/>
              </w:rPr>
              <w:t>мущ.,наход-ся</w:t>
            </w:r>
            <w:proofErr w:type="spellEnd"/>
            <w:r w:rsidRPr="00AA59B5">
              <w:rPr>
                <w:b/>
                <w:bCs/>
                <w:sz w:val="20"/>
                <w:szCs w:val="20"/>
              </w:rPr>
              <w:t xml:space="preserve"> в </w:t>
            </w:r>
            <w:proofErr w:type="spellStart"/>
            <w:r w:rsidRPr="00AA59B5">
              <w:rPr>
                <w:b/>
                <w:bCs/>
                <w:sz w:val="20"/>
                <w:szCs w:val="20"/>
              </w:rPr>
              <w:t>гос.собств</w:t>
            </w:r>
            <w:proofErr w:type="spellEnd"/>
            <w:r w:rsidRPr="00AA59B5">
              <w:rPr>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b/>
                <w:bCs/>
                <w:sz w:val="20"/>
                <w:szCs w:val="20"/>
              </w:rPr>
            </w:pPr>
            <w:r>
              <w:rPr>
                <w:b/>
                <w:bCs/>
                <w:sz w:val="20"/>
                <w:szCs w:val="20"/>
              </w:rPr>
              <w:t>299,6</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b/>
                <w:bCs/>
                <w:sz w:val="20"/>
                <w:szCs w:val="20"/>
              </w:rPr>
            </w:pPr>
            <w:r>
              <w:rPr>
                <w:b/>
                <w:bCs/>
                <w:sz w:val="20"/>
                <w:szCs w:val="20"/>
              </w:rPr>
              <w:t>311,7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3D3645">
            <w:pPr>
              <w:jc w:val="right"/>
              <w:rPr>
                <w:b/>
                <w:sz w:val="20"/>
                <w:szCs w:val="20"/>
              </w:rPr>
            </w:pPr>
            <w:r>
              <w:rPr>
                <w:b/>
                <w:sz w:val="20"/>
                <w:szCs w:val="20"/>
              </w:rPr>
              <w:t>104,0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sz w:val="20"/>
                <w:szCs w:val="20"/>
              </w:rPr>
            </w:pPr>
            <w:r>
              <w:rPr>
                <w:sz w:val="20"/>
                <w:szCs w:val="20"/>
              </w:rPr>
              <w:t>290,0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301,3</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103,9</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3D3645">
            <w:pPr>
              <w:jc w:val="right"/>
              <w:rPr>
                <w:sz w:val="20"/>
                <w:szCs w:val="20"/>
              </w:rPr>
            </w:pPr>
            <w:r w:rsidRPr="00AA59B5">
              <w:rPr>
                <w:sz w:val="20"/>
                <w:szCs w:val="20"/>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10,4</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108,3</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b/>
                <w:bCs/>
                <w:sz w:val="20"/>
                <w:szCs w:val="20"/>
              </w:rPr>
            </w:pPr>
            <w:r>
              <w:rPr>
                <w:b/>
                <w:bCs/>
                <w:sz w:val="20"/>
                <w:szCs w:val="20"/>
              </w:rPr>
              <w:t>500,0</w:t>
            </w:r>
            <w:r w:rsidR="00AA59B5" w:rsidRPr="00AA59B5">
              <w:rPr>
                <w:b/>
                <w:bCs/>
                <w:sz w:val="20"/>
                <w:szCs w:val="20"/>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3D3645">
            <w:pPr>
              <w:jc w:val="right"/>
              <w:rPr>
                <w:b/>
                <w:bCs/>
                <w:sz w:val="20"/>
                <w:szCs w:val="20"/>
              </w:rPr>
            </w:pPr>
            <w:r>
              <w:rPr>
                <w:b/>
                <w:bCs/>
                <w:sz w:val="20"/>
                <w:szCs w:val="20"/>
              </w:rPr>
              <w:t>521,4</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104,3</w:t>
            </w:r>
            <w:r w:rsidR="00AA59B5" w:rsidRPr="00AA59B5">
              <w:rPr>
                <w:sz w:val="20"/>
                <w:szCs w:val="20"/>
              </w:rPr>
              <w:t> </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sz w:val="20"/>
                <w:szCs w:val="20"/>
              </w:rPr>
            </w:pPr>
            <w:r>
              <w:rPr>
                <w:sz w:val="20"/>
                <w:szCs w:val="20"/>
              </w:rPr>
              <w:t>500,0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521,4</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104,3</w:t>
            </w:r>
            <w:r w:rsidR="00AA59B5" w:rsidRPr="00AA59B5">
              <w:rPr>
                <w:sz w:val="20"/>
                <w:szCs w:val="20"/>
              </w:rPr>
              <w:t> </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23074" w:rsidP="003D3645">
            <w:pPr>
              <w:jc w:val="right"/>
              <w:rPr>
                <w:b/>
                <w:bCs/>
                <w:sz w:val="20"/>
                <w:szCs w:val="20"/>
              </w:rPr>
            </w:pPr>
            <w:r>
              <w:rPr>
                <w:b/>
                <w:bCs/>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23074" w:rsidP="00723074">
            <w:pPr>
              <w:jc w:val="right"/>
              <w:rPr>
                <w:b/>
                <w:bCs/>
                <w:sz w:val="20"/>
                <w:szCs w:val="20"/>
              </w:rPr>
            </w:pPr>
            <w:r>
              <w:rPr>
                <w:b/>
                <w:bCs/>
                <w:sz w:val="20"/>
                <w:szCs w:val="20"/>
              </w:rPr>
              <w:t>309,3</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3D3645">
            <w:pPr>
              <w:jc w:val="right"/>
              <w:rPr>
                <w:sz w:val="20"/>
                <w:szCs w:val="20"/>
              </w:rPr>
            </w:pPr>
            <w:r>
              <w:rPr>
                <w:sz w:val="20"/>
                <w:szCs w:val="20"/>
              </w:rPr>
              <w:t>103,1</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3D3645">
            <w:pPr>
              <w:jc w:val="right"/>
              <w:rPr>
                <w:sz w:val="20"/>
                <w:szCs w:val="20"/>
              </w:rPr>
            </w:pPr>
            <w:r w:rsidRPr="00AA59B5">
              <w:rPr>
                <w:sz w:val="20"/>
                <w:szCs w:val="20"/>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 </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7C6D02">
            <w:pPr>
              <w:jc w:val="right"/>
              <w:rPr>
                <w:sz w:val="20"/>
                <w:szCs w:val="20"/>
              </w:rPr>
            </w:pPr>
            <w:r w:rsidRPr="00AA59B5">
              <w:rPr>
                <w:sz w:val="20"/>
                <w:szCs w:val="20"/>
              </w:rPr>
              <w:t> </w:t>
            </w:r>
            <w:r w:rsidR="00723074">
              <w:rPr>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7C6D02">
            <w:pPr>
              <w:jc w:val="right"/>
              <w:rPr>
                <w:sz w:val="20"/>
                <w:szCs w:val="20"/>
              </w:rPr>
            </w:pPr>
            <w:r w:rsidRPr="00AA59B5">
              <w:rPr>
                <w:sz w:val="20"/>
                <w:szCs w:val="20"/>
              </w:rPr>
              <w:t> </w:t>
            </w:r>
            <w:r w:rsidR="00723074">
              <w:rPr>
                <w:sz w:val="20"/>
                <w:szCs w:val="20"/>
              </w:rPr>
              <w:t>309,3</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723074" w:rsidP="007C6D02">
            <w:pPr>
              <w:jc w:val="right"/>
              <w:rPr>
                <w:sz w:val="20"/>
                <w:szCs w:val="20"/>
              </w:rPr>
            </w:pPr>
            <w:r>
              <w:rPr>
                <w:sz w:val="20"/>
                <w:szCs w:val="20"/>
              </w:rPr>
              <w:t>103,1</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sz w:val="20"/>
                <w:szCs w:val="20"/>
              </w:rPr>
            </w:pPr>
            <w:r w:rsidRPr="00AA59B5">
              <w:rPr>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sz w:val="20"/>
                <w:szCs w:val="20"/>
              </w:rPr>
            </w:pPr>
            <w:r w:rsidRPr="00AA59B5">
              <w:rPr>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7C6D02">
            <w:pPr>
              <w:jc w:val="right"/>
              <w:rPr>
                <w:b/>
                <w:sz w:val="20"/>
                <w:szCs w:val="20"/>
              </w:rPr>
            </w:pPr>
            <w:r w:rsidRPr="00AA59B5">
              <w:rPr>
                <w:b/>
                <w:sz w:val="20"/>
                <w:szCs w:val="20"/>
              </w:rPr>
              <w:t> </w:t>
            </w:r>
            <w:r w:rsidR="001F3AD8">
              <w:rPr>
                <w:b/>
                <w:sz w:val="20"/>
                <w:szCs w:val="20"/>
              </w:rPr>
              <w:t>1121,0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7C6D02">
            <w:pPr>
              <w:jc w:val="right"/>
              <w:rPr>
                <w:b/>
                <w:sz w:val="20"/>
                <w:szCs w:val="20"/>
              </w:rPr>
            </w:pPr>
            <w:r w:rsidRPr="00AA59B5">
              <w:rPr>
                <w:b/>
                <w:sz w:val="20"/>
                <w:szCs w:val="20"/>
              </w:rPr>
              <w:t> </w:t>
            </w:r>
            <w:r w:rsidR="001F3AD8">
              <w:rPr>
                <w:b/>
                <w:sz w:val="20"/>
                <w:szCs w:val="20"/>
              </w:rPr>
              <w:t>1146,7</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5E11C2" w:rsidP="007C6D02">
            <w:pPr>
              <w:jc w:val="right"/>
              <w:rPr>
                <w:b/>
                <w:sz w:val="20"/>
                <w:szCs w:val="20"/>
              </w:rPr>
            </w:pPr>
            <w:r>
              <w:rPr>
                <w:b/>
                <w:sz w:val="20"/>
                <w:szCs w:val="20"/>
              </w:rPr>
              <w:t>102,3</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083 1 03 02230 10 110 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Доходы от уплаты акцизов на </w:t>
            </w:r>
            <w:proofErr w:type="spellStart"/>
            <w:r w:rsidRPr="00AA59B5">
              <w:rPr>
                <w:sz w:val="20"/>
                <w:szCs w:val="20"/>
              </w:rPr>
              <w:t>диз</w:t>
            </w:r>
            <w:proofErr w:type="gramStart"/>
            <w:r w:rsidRPr="00AA59B5">
              <w:rPr>
                <w:sz w:val="20"/>
                <w:szCs w:val="20"/>
              </w:rPr>
              <w:t>.т</w:t>
            </w:r>
            <w:proofErr w:type="gramEnd"/>
            <w:r w:rsidRPr="00AA59B5">
              <w:rPr>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5E11C2" w:rsidP="007C6D02">
            <w:pPr>
              <w:jc w:val="right"/>
              <w:rPr>
                <w:sz w:val="20"/>
                <w:szCs w:val="20"/>
              </w:rPr>
            </w:pPr>
            <w:r>
              <w:rPr>
                <w:sz w:val="20"/>
                <w:szCs w:val="20"/>
              </w:rPr>
              <w:t>380,0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392,0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103,2</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083 1 03 02240 10 110 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Доходы от уплаты акцизов на </w:t>
            </w:r>
            <w:proofErr w:type="spellStart"/>
            <w:r w:rsidRPr="00AA59B5">
              <w:rPr>
                <w:sz w:val="20"/>
                <w:szCs w:val="20"/>
              </w:rPr>
              <w:t>мот</w:t>
            </w:r>
            <w:proofErr w:type="gramStart"/>
            <w:r w:rsidRPr="00AA59B5">
              <w:rPr>
                <w:sz w:val="20"/>
                <w:szCs w:val="20"/>
              </w:rPr>
              <w:t>.м</w:t>
            </w:r>
            <w:proofErr w:type="gramEnd"/>
            <w:r w:rsidRPr="00AA59B5">
              <w:rPr>
                <w:sz w:val="20"/>
                <w:szCs w:val="20"/>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5E11C2" w:rsidP="007C6D02">
            <w:pPr>
              <w:jc w:val="right"/>
              <w:rPr>
                <w:sz w:val="20"/>
                <w:szCs w:val="20"/>
              </w:rPr>
            </w:pPr>
            <w:r>
              <w:rPr>
                <w:sz w:val="20"/>
                <w:szCs w:val="20"/>
              </w:rPr>
              <w:t>6,0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6,0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7C6D02">
            <w:pPr>
              <w:jc w:val="right"/>
              <w:rPr>
                <w:sz w:val="20"/>
                <w:szCs w:val="20"/>
              </w:rPr>
            </w:pPr>
            <w:r w:rsidRPr="00AA59B5">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083 1 03 02250 10 110 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Доходы от уплаты акцизов на </w:t>
            </w:r>
            <w:proofErr w:type="spellStart"/>
            <w:r w:rsidRPr="00AA59B5">
              <w:rPr>
                <w:sz w:val="20"/>
                <w:szCs w:val="20"/>
              </w:rPr>
              <w:t>автомоб</w:t>
            </w:r>
            <w:proofErr w:type="gramStart"/>
            <w:r w:rsidRPr="00AA59B5">
              <w:rPr>
                <w:sz w:val="20"/>
                <w:szCs w:val="20"/>
              </w:rPr>
              <w:t>.б</w:t>
            </w:r>
            <w:proofErr w:type="gramEnd"/>
            <w:r w:rsidRPr="00AA59B5">
              <w:rPr>
                <w:sz w:val="20"/>
                <w:szCs w:val="20"/>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5E11C2" w:rsidP="007C6D02">
            <w:pPr>
              <w:jc w:val="right"/>
              <w:rPr>
                <w:sz w:val="20"/>
                <w:szCs w:val="20"/>
              </w:rPr>
            </w:pPr>
            <w:r>
              <w:rPr>
                <w:sz w:val="20"/>
                <w:szCs w:val="20"/>
              </w:rPr>
              <w:t>795,0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806,8</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101,5</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083 1 03 02260 10 110 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Доходы от уплаты акцизов на </w:t>
            </w:r>
            <w:proofErr w:type="spellStart"/>
            <w:r w:rsidRPr="00AA59B5">
              <w:rPr>
                <w:sz w:val="20"/>
                <w:szCs w:val="20"/>
              </w:rPr>
              <w:t>тв</w:t>
            </w:r>
            <w:proofErr w:type="gramStart"/>
            <w:r w:rsidRPr="00AA59B5">
              <w:rPr>
                <w:sz w:val="20"/>
                <w:szCs w:val="20"/>
              </w:rPr>
              <w:t>.т</w:t>
            </w:r>
            <w:proofErr w:type="gramEnd"/>
            <w:r w:rsidRPr="00AA59B5">
              <w:rPr>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5E11C2" w:rsidP="007C6D02">
            <w:pPr>
              <w:jc w:val="right"/>
              <w:rPr>
                <w:sz w:val="20"/>
                <w:szCs w:val="20"/>
              </w:rPr>
            </w:pPr>
            <w:r>
              <w:rPr>
                <w:sz w:val="20"/>
                <w:szCs w:val="20"/>
              </w:rPr>
              <w:t>-60,0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-58,1</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5E11C2" w:rsidP="007C6D02">
            <w:pPr>
              <w:jc w:val="right"/>
              <w:rPr>
                <w:sz w:val="20"/>
                <w:szCs w:val="20"/>
              </w:rPr>
            </w:pPr>
            <w:r>
              <w:rPr>
                <w:sz w:val="20"/>
                <w:szCs w:val="20"/>
              </w:rPr>
              <w:t>-96,8</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7C6D02" w:rsidP="003D3645">
            <w:pPr>
              <w:jc w:val="right"/>
              <w:rPr>
                <w:b/>
                <w:bCs/>
                <w:sz w:val="20"/>
                <w:szCs w:val="20"/>
              </w:rPr>
            </w:pPr>
            <w:r>
              <w:rPr>
                <w:b/>
                <w:bCs/>
                <w:sz w:val="20"/>
                <w:szCs w:val="20"/>
              </w:rPr>
              <w:t>2860,0</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7C6D02" w:rsidP="003D3645">
            <w:pPr>
              <w:jc w:val="right"/>
              <w:rPr>
                <w:b/>
                <w:bCs/>
                <w:sz w:val="20"/>
                <w:szCs w:val="20"/>
              </w:rPr>
            </w:pPr>
            <w:r>
              <w:rPr>
                <w:b/>
                <w:bCs/>
                <w:sz w:val="20"/>
                <w:szCs w:val="20"/>
              </w:rPr>
              <w:t>3000,7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7C6D02" w:rsidP="003D3645">
            <w:pPr>
              <w:jc w:val="right"/>
              <w:rPr>
                <w:sz w:val="20"/>
                <w:szCs w:val="20"/>
              </w:rPr>
            </w:pPr>
            <w:r>
              <w:rPr>
                <w:sz w:val="20"/>
                <w:szCs w:val="20"/>
              </w:rPr>
              <w:t>104,9</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 </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000 2 00 00000 00 0000 000</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b/>
                <w:bCs/>
                <w:sz w:val="20"/>
                <w:szCs w:val="20"/>
              </w:rPr>
            </w:pPr>
            <w:r>
              <w:rPr>
                <w:b/>
                <w:bCs/>
                <w:sz w:val="20"/>
                <w:szCs w:val="20"/>
              </w:rPr>
              <w:t>6137,4</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b/>
                <w:bCs/>
                <w:sz w:val="20"/>
                <w:szCs w:val="20"/>
              </w:rPr>
            </w:pPr>
            <w:r>
              <w:rPr>
                <w:b/>
                <w:bCs/>
                <w:sz w:val="20"/>
                <w:szCs w:val="20"/>
              </w:rPr>
              <w:t>6137,4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4D39EE">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149 2 02 01001 10 0000 151</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 xml:space="preserve">Дотации </w:t>
            </w:r>
            <w:proofErr w:type="spellStart"/>
            <w:r w:rsidRPr="00AA59B5">
              <w:rPr>
                <w:sz w:val="20"/>
                <w:szCs w:val="20"/>
              </w:rPr>
              <w:t>бюдж</w:t>
            </w:r>
            <w:proofErr w:type="spellEnd"/>
            <w:r w:rsidRPr="00AA59B5">
              <w:rPr>
                <w:sz w:val="20"/>
                <w:szCs w:val="20"/>
              </w:rPr>
              <w:t xml:space="preserve"> </w:t>
            </w:r>
            <w:proofErr w:type="spellStart"/>
            <w:r w:rsidRPr="00AA59B5">
              <w:rPr>
                <w:sz w:val="20"/>
                <w:szCs w:val="20"/>
              </w:rPr>
              <w:t>посел</w:t>
            </w:r>
            <w:proofErr w:type="spellEnd"/>
            <w:r w:rsidRPr="00AA59B5">
              <w:rPr>
                <w:sz w:val="20"/>
                <w:szCs w:val="20"/>
              </w:rPr>
              <w:t xml:space="preserve"> на </w:t>
            </w:r>
            <w:proofErr w:type="spellStart"/>
            <w:r w:rsidRPr="00AA59B5">
              <w:rPr>
                <w:sz w:val="20"/>
                <w:szCs w:val="20"/>
              </w:rPr>
              <w:t>выравниван</w:t>
            </w:r>
            <w:proofErr w:type="gramStart"/>
            <w:r w:rsidRPr="00AA59B5">
              <w:rPr>
                <w:sz w:val="20"/>
                <w:szCs w:val="20"/>
              </w:rPr>
              <w:t>.у</w:t>
            </w:r>
            <w:proofErr w:type="gramEnd"/>
            <w:r w:rsidRPr="00AA59B5">
              <w:rPr>
                <w:sz w:val="20"/>
                <w:szCs w:val="20"/>
              </w:rPr>
              <w:t>ровня</w:t>
            </w:r>
            <w:proofErr w:type="spellEnd"/>
            <w:r w:rsidRPr="00AA59B5">
              <w:rPr>
                <w:sz w:val="20"/>
                <w:szCs w:val="20"/>
              </w:rPr>
              <w:t xml:space="preserve"> б/о</w:t>
            </w:r>
          </w:p>
        </w:tc>
        <w:tc>
          <w:tcPr>
            <w:tcW w:w="1260" w:type="dxa"/>
            <w:tcBorders>
              <w:top w:val="nil"/>
              <w:left w:val="nil"/>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2036,8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2036,8</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4D39EE">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149 2 02 02999 10      0000 151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rPr>
                <w:sz w:val="20"/>
                <w:szCs w:val="20"/>
              </w:rPr>
            </w:pPr>
            <w:r w:rsidRPr="00AA59B5">
              <w:rPr>
                <w:sz w:val="20"/>
                <w:szCs w:val="20"/>
              </w:rPr>
              <w:t xml:space="preserve">Дотации </w:t>
            </w:r>
            <w:proofErr w:type="spellStart"/>
            <w:r w:rsidRPr="00AA59B5">
              <w:rPr>
                <w:sz w:val="20"/>
                <w:szCs w:val="20"/>
              </w:rPr>
              <w:t>бюдж</w:t>
            </w:r>
            <w:proofErr w:type="spellEnd"/>
            <w:r w:rsidRPr="00AA59B5">
              <w:rPr>
                <w:sz w:val="20"/>
                <w:szCs w:val="20"/>
              </w:rPr>
              <w:t xml:space="preserve"> </w:t>
            </w:r>
            <w:proofErr w:type="spellStart"/>
            <w:r w:rsidRPr="00AA59B5">
              <w:rPr>
                <w:sz w:val="20"/>
                <w:szCs w:val="20"/>
              </w:rPr>
              <w:t>посел</w:t>
            </w:r>
            <w:proofErr w:type="spellEnd"/>
            <w:r w:rsidRPr="00AA59B5">
              <w:rPr>
                <w:sz w:val="20"/>
                <w:szCs w:val="20"/>
              </w:rPr>
              <w:t xml:space="preserve"> на </w:t>
            </w:r>
            <w:proofErr w:type="spellStart"/>
            <w:r w:rsidRPr="00AA59B5">
              <w:rPr>
                <w:sz w:val="20"/>
                <w:szCs w:val="20"/>
              </w:rPr>
              <w:t>выравниван</w:t>
            </w:r>
            <w:proofErr w:type="gramStart"/>
            <w:r w:rsidRPr="00AA59B5">
              <w:rPr>
                <w:sz w:val="20"/>
                <w:szCs w:val="20"/>
              </w:rPr>
              <w:t>.у</w:t>
            </w:r>
            <w:proofErr w:type="gramEnd"/>
            <w:r w:rsidRPr="00AA59B5">
              <w:rPr>
                <w:sz w:val="20"/>
                <w:szCs w:val="20"/>
              </w:rPr>
              <w:t>ровня</w:t>
            </w:r>
            <w:proofErr w:type="spellEnd"/>
            <w:r w:rsidRPr="00AA59B5">
              <w:rPr>
                <w:sz w:val="20"/>
                <w:szCs w:val="20"/>
              </w:rPr>
              <w:t xml:space="preserve"> б/о</w:t>
            </w:r>
            <w:r>
              <w:rPr>
                <w:sz w:val="20"/>
                <w:szCs w:val="20"/>
              </w:rPr>
              <w:t xml:space="preserve"> из РФФП</w:t>
            </w:r>
          </w:p>
        </w:tc>
        <w:tc>
          <w:tcPr>
            <w:tcW w:w="1260" w:type="dxa"/>
            <w:tcBorders>
              <w:top w:val="nil"/>
              <w:left w:val="nil"/>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648,5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648,5</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4D39EE" w:rsidRPr="00AA59B5" w:rsidTr="004D39EE">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4D39EE" w:rsidRPr="00AA59B5" w:rsidRDefault="004D39EE" w:rsidP="003D3645">
            <w:pPr>
              <w:rPr>
                <w:sz w:val="20"/>
                <w:szCs w:val="20"/>
              </w:rPr>
            </w:pPr>
            <w:r w:rsidRPr="00AA59B5">
              <w:rPr>
                <w:sz w:val="20"/>
                <w:szCs w:val="20"/>
              </w:rPr>
              <w:t>149 2 02 02999 10 0000 151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4D39EE" w:rsidRPr="00AA59B5" w:rsidRDefault="004D39EE" w:rsidP="003D3645">
            <w:pPr>
              <w:rPr>
                <w:sz w:val="20"/>
                <w:szCs w:val="20"/>
              </w:rPr>
            </w:pPr>
            <w:proofErr w:type="spellStart"/>
            <w:r>
              <w:rPr>
                <w:sz w:val="20"/>
                <w:szCs w:val="20"/>
              </w:rPr>
              <w:t>Почие</w:t>
            </w:r>
            <w:proofErr w:type="spellEnd"/>
            <w:r>
              <w:rPr>
                <w:sz w:val="20"/>
                <w:szCs w:val="20"/>
              </w:rPr>
              <w:t xml:space="preserve">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4D39EE" w:rsidRDefault="004D39EE" w:rsidP="003D3645">
            <w:pPr>
              <w:jc w:val="right"/>
              <w:rPr>
                <w:sz w:val="20"/>
                <w:szCs w:val="20"/>
              </w:rPr>
            </w:pPr>
            <w:r>
              <w:rPr>
                <w:sz w:val="20"/>
                <w:szCs w:val="20"/>
              </w:rPr>
              <w:t>2402,9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4D39EE" w:rsidRDefault="004D39EE" w:rsidP="003D3645">
            <w:pPr>
              <w:jc w:val="right"/>
              <w:rPr>
                <w:sz w:val="20"/>
                <w:szCs w:val="20"/>
              </w:rPr>
            </w:pPr>
            <w:r>
              <w:rPr>
                <w:sz w:val="20"/>
                <w:szCs w:val="20"/>
              </w:rPr>
              <w:t>2402,9</w:t>
            </w:r>
          </w:p>
        </w:tc>
        <w:tc>
          <w:tcPr>
            <w:tcW w:w="1111" w:type="dxa"/>
            <w:tcBorders>
              <w:top w:val="nil"/>
              <w:left w:val="nil"/>
              <w:bottom w:val="single" w:sz="4" w:space="0" w:color="auto"/>
              <w:right w:val="single" w:sz="4" w:space="0" w:color="auto"/>
            </w:tcBorders>
            <w:shd w:val="clear" w:color="auto" w:fill="auto"/>
            <w:noWrap/>
            <w:vAlign w:val="bottom"/>
          </w:tcPr>
          <w:p w:rsidR="004D39EE" w:rsidRPr="00AA59B5" w:rsidRDefault="004D39EE" w:rsidP="003D3645">
            <w:pPr>
              <w:jc w:val="right"/>
              <w:rPr>
                <w:sz w:val="20"/>
                <w:szCs w:val="20"/>
              </w:rPr>
            </w:pPr>
          </w:p>
        </w:tc>
      </w:tr>
      <w:tr w:rsidR="00AA59B5" w:rsidRPr="00AA59B5" w:rsidTr="004D39EE">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149 2 02 03015 10 0000 151</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 xml:space="preserve">Субвенции на </w:t>
            </w:r>
            <w:proofErr w:type="spellStart"/>
            <w:r w:rsidRPr="00AA59B5">
              <w:rPr>
                <w:sz w:val="20"/>
                <w:szCs w:val="20"/>
              </w:rPr>
              <w:t>осуществл</w:t>
            </w:r>
            <w:proofErr w:type="gramStart"/>
            <w:r w:rsidRPr="00AA59B5">
              <w:rPr>
                <w:sz w:val="20"/>
                <w:szCs w:val="20"/>
              </w:rPr>
              <w:t>.п</w:t>
            </w:r>
            <w:proofErr w:type="gramEnd"/>
            <w:r w:rsidRPr="00AA59B5">
              <w:rPr>
                <w:sz w:val="20"/>
                <w:szCs w:val="20"/>
              </w:rPr>
              <w:t>олн.по</w:t>
            </w:r>
            <w:proofErr w:type="spellEnd"/>
            <w:r w:rsidRPr="00AA59B5">
              <w:rPr>
                <w:sz w:val="20"/>
                <w:szCs w:val="20"/>
              </w:rPr>
              <w:t xml:space="preserve"> </w:t>
            </w:r>
            <w:proofErr w:type="spellStart"/>
            <w:r w:rsidRPr="00AA59B5">
              <w:rPr>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69,8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69,8</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3D3645">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 xml:space="preserve">149 2 02 02999 10 0000 151 </w:t>
            </w:r>
          </w:p>
        </w:tc>
        <w:tc>
          <w:tcPr>
            <w:tcW w:w="3969"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rPr>
                <w:sz w:val="20"/>
                <w:szCs w:val="20"/>
              </w:rPr>
            </w:pPr>
            <w:r w:rsidRPr="00AA59B5">
              <w:rPr>
                <w:sz w:val="20"/>
                <w:szCs w:val="20"/>
              </w:rPr>
              <w:t>Субсидия на повышение эффективности</w:t>
            </w:r>
          </w:p>
        </w:tc>
        <w:tc>
          <w:tcPr>
            <w:tcW w:w="1260" w:type="dxa"/>
            <w:tcBorders>
              <w:top w:val="nil"/>
              <w:left w:val="nil"/>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560,0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5</w:t>
            </w:r>
            <w:r w:rsidR="00AA59B5" w:rsidRPr="00AA59B5">
              <w:rPr>
                <w:sz w:val="20"/>
                <w:szCs w:val="20"/>
              </w:rPr>
              <w:t>60,0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 xml:space="preserve">149 2 02 03024 10 0000 151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Субвенция бюджетам поселения на </w:t>
            </w:r>
            <w:proofErr w:type="spellStart"/>
            <w:r w:rsidRPr="00AA59B5">
              <w:rPr>
                <w:sz w:val="20"/>
                <w:szCs w:val="20"/>
              </w:rPr>
              <w:t>выполн</w:t>
            </w:r>
            <w:proofErr w:type="gramStart"/>
            <w:r w:rsidRPr="00AA59B5">
              <w:rPr>
                <w:sz w:val="20"/>
                <w:szCs w:val="20"/>
              </w:rPr>
              <w:t>.п</w:t>
            </w:r>
            <w:proofErr w:type="gramEnd"/>
            <w:r w:rsidRPr="00AA59B5">
              <w:rPr>
                <w:sz w:val="20"/>
                <w:szCs w:val="20"/>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AA59B5" w:rsidP="003D3645">
            <w:pPr>
              <w:jc w:val="right"/>
              <w:rPr>
                <w:sz w:val="20"/>
                <w:szCs w:val="20"/>
              </w:rPr>
            </w:pPr>
            <w:r w:rsidRPr="00AA59B5">
              <w:rPr>
                <w:sz w:val="20"/>
                <w:szCs w:val="20"/>
              </w:rPr>
              <w:t>33,0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33,0</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149 2 02 04999 10 0000 151</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sz w:val="20"/>
                <w:szCs w:val="20"/>
              </w:rPr>
            </w:pPr>
            <w:r w:rsidRPr="00AA59B5">
              <w:rPr>
                <w:sz w:val="20"/>
                <w:szCs w:val="20"/>
              </w:rPr>
              <w:t xml:space="preserve">Прочие субсидии по </w:t>
            </w:r>
            <w:proofErr w:type="spellStart"/>
            <w:r w:rsidRPr="00AA59B5">
              <w:rPr>
                <w:sz w:val="20"/>
                <w:szCs w:val="20"/>
              </w:rPr>
              <w:t>народн</w:t>
            </w:r>
            <w:proofErr w:type="gramStart"/>
            <w:r w:rsidRPr="00AA59B5">
              <w:rPr>
                <w:sz w:val="20"/>
                <w:szCs w:val="20"/>
              </w:rPr>
              <w:t>.и</w:t>
            </w:r>
            <w:proofErr w:type="gramEnd"/>
            <w:r w:rsidRPr="00AA59B5">
              <w:rPr>
                <w:sz w:val="20"/>
                <w:szCs w:val="20"/>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280,3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280,3</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sz w:val="20"/>
                <w:szCs w:val="20"/>
              </w:rPr>
            </w:pPr>
            <w:r w:rsidRPr="00AA59B5">
              <w:rPr>
                <w:sz w:val="20"/>
                <w:szCs w:val="20"/>
              </w:rPr>
              <w:t xml:space="preserve">149 2 02 02999 10 0000 151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4D39EE">
            <w:pPr>
              <w:rPr>
                <w:sz w:val="20"/>
                <w:szCs w:val="20"/>
              </w:rPr>
            </w:pPr>
            <w:r w:rsidRPr="00AA59B5">
              <w:rPr>
                <w:sz w:val="20"/>
                <w:szCs w:val="20"/>
              </w:rPr>
              <w:t xml:space="preserve">Субсидия на </w:t>
            </w:r>
            <w:r w:rsidR="004D39EE">
              <w:rPr>
                <w:sz w:val="20"/>
                <w:szCs w:val="20"/>
              </w:rPr>
              <w:t>сбалансированность</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sz w:val="20"/>
                <w:szCs w:val="20"/>
              </w:rPr>
            </w:pPr>
            <w:r>
              <w:rPr>
                <w:sz w:val="20"/>
                <w:szCs w:val="20"/>
              </w:rPr>
              <w:t>106,1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106,1</w:t>
            </w:r>
          </w:p>
        </w:tc>
        <w:tc>
          <w:tcPr>
            <w:tcW w:w="1111" w:type="dxa"/>
            <w:tcBorders>
              <w:top w:val="nil"/>
              <w:left w:val="nil"/>
              <w:bottom w:val="single" w:sz="4" w:space="0" w:color="auto"/>
              <w:right w:val="single" w:sz="4" w:space="0" w:color="auto"/>
            </w:tcBorders>
            <w:shd w:val="clear" w:color="auto" w:fill="auto"/>
            <w:noWrap/>
            <w:vAlign w:val="bottom"/>
          </w:tcPr>
          <w:p w:rsidR="00AA59B5" w:rsidRPr="00AA59B5" w:rsidRDefault="00AA59B5" w:rsidP="003D3645">
            <w:pPr>
              <w:jc w:val="right"/>
              <w:rPr>
                <w:sz w:val="20"/>
                <w:szCs w:val="20"/>
              </w:rPr>
            </w:pPr>
            <w:r w:rsidRPr="00AA59B5">
              <w:rPr>
                <w:sz w:val="20"/>
                <w:szCs w:val="20"/>
              </w:rPr>
              <w:t>100</w:t>
            </w:r>
          </w:p>
        </w:tc>
      </w:tr>
      <w:tr w:rsidR="00AA59B5" w:rsidRPr="00AA59B5" w:rsidTr="003D3645">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AA59B5" w:rsidP="003D3645">
            <w:pPr>
              <w:jc w:val="center"/>
              <w:rPr>
                <w:b/>
                <w:bCs/>
                <w:sz w:val="20"/>
                <w:szCs w:val="20"/>
              </w:rPr>
            </w:pPr>
            <w:r w:rsidRPr="00AA59B5">
              <w:rPr>
                <w:b/>
                <w:bCs/>
                <w:sz w:val="20"/>
                <w:szCs w:val="20"/>
              </w:rPr>
              <w:t> </w:t>
            </w:r>
          </w:p>
        </w:tc>
        <w:tc>
          <w:tcPr>
            <w:tcW w:w="3969" w:type="dxa"/>
            <w:tcBorders>
              <w:top w:val="nil"/>
              <w:left w:val="nil"/>
              <w:bottom w:val="single" w:sz="4" w:space="0" w:color="auto"/>
              <w:right w:val="nil"/>
            </w:tcBorders>
            <w:shd w:val="clear" w:color="auto" w:fill="auto"/>
            <w:noWrap/>
            <w:vAlign w:val="bottom"/>
          </w:tcPr>
          <w:p w:rsidR="00AA59B5" w:rsidRPr="00AA59B5" w:rsidRDefault="00AA59B5" w:rsidP="003D3645">
            <w:pPr>
              <w:rPr>
                <w:b/>
                <w:bCs/>
                <w:sz w:val="20"/>
                <w:szCs w:val="20"/>
              </w:rPr>
            </w:pPr>
            <w:r w:rsidRPr="00AA59B5">
              <w:rPr>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b/>
                <w:bCs/>
                <w:sz w:val="20"/>
                <w:szCs w:val="20"/>
              </w:rPr>
            </w:pPr>
            <w:r>
              <w:rPr>
                <w:b/>
                <w:bCs/>
                <w:sz w:val="20"/>
                <w:szCs w:val="20"/>
              </w:rPr>
              <w:t>8997,4</w:t>
            </w:r>
          </w:p>
        </w:tc>
        <w:tc>
          <w:tcPr>
            <w:tcW w:w="1229" w:type="dxa"/>
            <w:tcBorders>
              <w:top w:val="nil"/>
              <w:left w:val="single" w:sz="4" w:space="0" w:color="auto"/>
              <w:bottom w:val="single" w:sz="4" w:space="0" w:color="auto"/>
              <w:right w:val="nil"/>
            </w:tcBorders>
            <w:shd w:val="clear" w:color="auto" w:fill="auto"/>
            <w:noWrap/>
            <w:vAlign w:val="bottom"/>
          </w:tcPr>
          <w:p w:rsidR="00AA59B5" w:rsidRPr="00AA59B5" w:rsidRDefault="004D39EE" w:rsidP="003D3645">
            <w:pPr>
              <w:jc w:val="right"/>
              <w:rPr>
                <w:b/>
                <w:bCs/>
                <w:sz w:val="20"/>
                <w:szCs w:val="20"/>
              </w:rPr>
            </w:pPr>
            <w:r>
              <w:rPr>
                <w:b/>
                <w:bCs/>
                <w:sz w:val="20"/>
                <w:szCs w:val="20"/>
              </w:rPr>
              <w:t>9138,1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AA59B5" w:rsidRPr="00AA59B5" w:rsidRDefault="004D39EE" w:rsidP="003D3645">
            <w:pPr>
              <w:jc w:val="right"/>
              <w:rPr>
                <w:sz w:val="20"/>
                <w:szCs w:val="20"/>
              </w:rPr>
            </w:pPr>
            <w:r>
              <w:rPr>
                <w:sz w:val="20"/>
                <w:szCs w:val="20"/>
              </w:rPr>
              <w:t>101,6</w:t>
            </w:r>
          </w:p>
        </w:tc>
      </w:tr>
    </w:tbl>
    <w:p w:rsidR="00AA59B5" w:rsidRDefault="00AA59B5" w:rsidP="00AA59B5">
      <w:pPr>
        <w:rPr>
          <w:sz w:val="20"/>
          <w:szCs w:val="20"/>
        </w:rPr>
      </w:pPr>
    </w:p>
    <w:p w:rsidR="00106F45" w:rsidRDefault="00106F45" w:rsidP="00AA59B5">
      <w:pPr>
        <w:rPr>
          <w:sz w:val="20"/>
          <w:szCs w:val="20"/>
        </w:rPr>
      </w:pPr>
    </w:p>
    <w:p w:rsidR="00106F45" w:rsidRDefault="00106F45" w:rsidP="00AA59B5">
      <w:pPr>
        <w:rPr>
          <w:sz w:val="20"/>
          <w:szCs w:val="20"/>
        </w:rPr>
      </w:pPr>
    </w:p>
    <w:p w:rsidR="00106F45" w:rsidRDefault="00106F45" w:rsidP="00AA59B5">
      <w:pPr>
        <w:rPr>
          <w:sz w:val="20"/>
          <w:szCs w:val="20"/>
        </w:rPr>
      </w:pPr>
    </w:p>
    <w:p w:rsidR="00106F45" w:rsidRDefault="00106F45" w:rsidP="00AA59B5">
      <w:pPr>
        <w:rPr>
          <w:sz w:val="20"/>
          <w:szCs w:val="20"/>
        </w:rPr>
      </w:pPr>
    </w:p>
    <w:p w:rsidR="00106F45" w:rsidRPr="00AA59B5" w:rsidRDefault="00106F45" w:rsidP="00AA59B5">
      <w:pPr>
        <w:rPr>
          <w:sz w:val="20"/>
          <w:szCs w:val="20"/>
        </w:rPr>
      </w:pPr>
    </w:p>
    <w:p w:rsidR="00AA59B5" w:rsidRPr="00AA59B5" w:rsidRDefault="00AA59B5" w:rsidP="00AA59B5">
      <w:pPr>
        <w:jc w:val="right"/>
        <w:rPr>
          <w:sz w:val="20"/>
          <w:szCs w:val="20"/>
        </w:rPr>
      </w:pPr>
      <w:r w:rsidRPr="00AA59B5">
        <w:rPr>
          <w:sz w:val="20"/>
          <w:szCs w:val="20"/>
        </w:rPr>
        <w:t>Приложение № 3 к Решению Думы</w:t>
      </w:r>
    </w:p>
    <w:p w:rsidR="00AA59B5" w:rsidRPr="00AA59B5" w:rsidRDefault="00AA59B5" w:rsidP="00AA59B5">
      <w:pPr>
        <w:jc w:val="right"/>
        <w:rPr>
          <w:sz w:val="20"/>
          <w:szCs w:val="20"/>
        </w:rPr>
      </w:pPr>
      <w:r w:rsidRPr="00AA59B5">
        <w:rPr>
          <w:sz w:val="20"/>
          <w:szCs w:val="20"/>
        </w:rPr>
        <w:t>«Об исполнении бюджета МО «</w:t>
      </w:r>
      <w:proofErr w:type="spellStart"/>
      <w:r w:rsidRPr="00AA59B5">
        <w:rPr>
          <w:sz w:val="20"/>
          <w:szCs w:val="20"/>
        </w:rPr>
        <w:t>Укыр</w:t>
      </w:r>
      <w:proofErr w:type="spellEnd"/>
      <w:r w:rsidRPr="00AA59B5">
        <w:rPr>
          <w:sz w:val="20"/>
          <w:szCs w:val="20"/>
        </w:rPr>
        <w:t>» за  201</w:t>
      </w:r>
      <w:r w:rsidR="00106F45">
        <w:rPr>
          <w:sz w:val="20"/>
          <w:szCs w:val="20"/>
        </w:rPr>
        <w:t>6</w:t>
      </w:r>
      <w:r w:rsidRPr="00AA59B5">
        <w:rPr>
          <w:sz w:val="20"/>
          <w:szCs w:val="20"/>
        </w:rPr>
        <w:t>г.»</w:t>
      </w:r>
    </w:p>
    <w:p w:rsidR="00AA59B5" w:rsidRPr="00AA59B5" w:rsidRDefault="00AA59B5" w:rsidP="00AA59B5">
      <w:pPr>
        <w:tabs>
          <w:tab w:val="left" w:pos="1215"/>
        </w:tabs>
        <w:jc w:val="center"/>
        <w:rPr>
          <w:b/>
          <w:sz w:val="20"/>
          <w:szCs w:val="20"/>
        </w:rPr>
      </w:pPr>
      <w:r w:rsidRPr="00AA59B5">
        <w:rPr>
          <w:b/>
          <w:sz w:val="20"/>
          <w:szCs w:val="20"/>
        </w:rPr>
        <w:t xml:space="preserve">Распределение расходов по </w:t>
      </w:r>
      <w:proofErr w:type="spellStart"/>
      <w:r w:rsidRPr="00AA59B5">
        <w:rPr>
          <w:b/>
          <w:sz w:val="20"/>
          <w:szCs w:val="20"/>
        </w:rPr>
        <w:t>раделам</w:t>
      </w:r>
      <w:proofErr w:type="spellEnd"/>
      <w:r w:rsidRPr="00AA59B5">
        <w:rPr>
          <w:b/>
          <w:sz w:val="20"/>
          <w:szCs w:val="20"/>
        </w:rPr>
        <w:t xml:space="preserve"> и подразделам функциональной классификации расходов бюджета по МО «</w:t>
      </w:r>
      <w:proofErr w:type="spellStart"/>
      <w:r w:rsidRPr="00AA59B5">
        <w:rPr>
          <w:b/>
          <w:sz w:val="20"/>
          <w:szCs w:val="20"/>
        </w:rPr>
        <w:t>Укыр</w:t>
      </w:r>
      <w:proofErr w:type="spellEnd"/>
      <w:r w:rsidRPr="00AA59B5">
        <w:rPr>
          <w:b/>
          <w:sz w:val="20"/>
          <w:szCs w:val="20"/>
        </w:rPr>
        <w:t>» за 201</w:t>
      </w:r>
      <w:r w:rsidR="00106F45">
        <w:rPr>
          <w:b/>
          <w:sz w:val="20"/>
          <w:szCs w:val="20"/>
        </w:rPr>
        <w:t>6</w:t>
      </w:r>
      <w:r w:rsidRPr="00AA59B5">
        <w:rPr>
          <w:b/>
          <w:sz w:val="20"/>
          <w:szCs w:val="20"/>
        </w:rPr>
        <w:t xml:space="preserve"> г.</w:t>
      </w:r>
    </w:p>
    <w:p w:rsidR="00AA59B5" w:rsidRPr="00AA59B5" w:rsidRDefault="00AA59B5" w:rsidP="00AA59B5">
      <w:pPr>
        <w:rPr>
          <w:sz w:val="20"/>
          <w:szCs w:val="20"/>
        </w:rPr>
      </w:pPr>
    </w:p>
    <w:tbl>
      <w:tblPr>
        <w:tblStyle w:val="aff5"/>
        <w:tblW w:w="9715" w:type="dxa"/>
        <w:tblLook w:val="0600"/>
      </w:tblPr>
      <w:tblGrid>
        <w:gridCol w:w="3795"/>
        <w:gridCol w:w="1080"/>
        <w:gridCol w:w="1307"/>
        <w:gridCol w:w="1033"/>
        <w:gridCol w:w="1226"/>
        <w:gridCol w:w="1274"/>
      </w:tblGrid>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 xml:space="preserve">         Наименование</w:t>
            </w:r>
          </w:p>
        </w:tc>
        <w:tc>
          <w:tcPr>
            <w:tcW w:w="1080" w:type="dxa"/>
            <w:noWrap/>
          </w:tcPr>
          <w:p w:rsidR="00AA59B5" w:rsidRPr="00AA59B5" w:rsidRDefault="00AA59B5" w:rsidP="003D3645">
            <w:pPr>
              <w:jc w:val="center"/>
              <w:rPr>
                <w:b/>
                <w:bCs/>
                <w:sz w:val="20"/>
                <w:szCs w:val="20"/>
              </w:rPr>
            </w:pPr>
            <w:r w:rsidRPr="00AA59B5">
              <w:rPr>
                <w:b/>
                <w:bCs/>
                <w:sz w:val="20"/>
                <w:szCs w:val="20"/>
              </w:rPr>
              <w:t>Раздел</w:t>
            </w:r>
          </w:p>
        </w:tc>
        <w:tc>
          <w:tcPr>
            <w:tcW w:w="1307" w:type="dxa"/>
            <w:noWrap/>
          </w:tcPr>
          <w:p w:rsidR="00AA59B5" w:rsidRPr="00AA59B5" w:rsidRDefault="00AA59B5" w:rsidP="003D3645">
            <w:pPr>
              <w:jc w:val="center"/>
              <w:rPr>
                <w:b/>
                <w:bCs/>
                <w:sz w:val="20"/>
                <w:szCs w:val="20"/>
              </w:rPr>
            </w:pPr>
            <w:r w:rsidRPr="00AA59B5">
              <w:rPr>
                <w:b/>
                <w:bCs/>
                <w:sz w:val="20"/>
                <w:szCs w:val="20"/>
              </w:rPr>
              <w:t>Подраздел</w:t>
            </w:r>
          </w:p>
        </w:tc>
        <w:tc>
          <w:tcPr>
            <w:tcW w:w="1033" w:type="dxa"/>
            <w:noWrap/>
          </w:tcPr>
          <w:p w:rsidR="00AA59B5" w:rsidRPr="00AA59B5" w:rsidRDefault="00AA59B5" w:rsidP="003D3645">
            <w:pPr>
              <w:jc w:val="center"/>
              <w:rPr>
                <w:b/>
                <w:bCs/>
                <w:sz w:val="20"/>
                <w:szCs w:val="20"/>
              </w:rPr>
            </w:pPr>
            <w:r w:rsidRPr="00AA59B5">
              <w:rPr>
                <w:b/>
                <w:bCs/>
                <w:sz w:val="20"/>
                <w:szCs w:val="20"/>
              </w:rPr>
              <w:t xml:space="preserve">План </w:t>
            </w:r>
          </w:p>
        </w:tc>
        <w:tc>
          <w:tcPr>
            <w:tcW w:w="1226" w:type="dxa"/>
            <w:noWrap/>
          </w:tcPr>
          <w:p w:rsidR="00AA59B5" w:rsidRPr="00AA59B5" w:rsidRDefault="00AA59B5" w:rsidP="003D3645">
            <w:pPr>
              <w:jc w:val="center"/>
              <w:rPr>
                <w:b/>
                <w:bCs/>
                <w:sz w:val="20"/>
                <w:szCs w:val="20"/>
              </w:rPr>
            </w:pPr>
            <w:r w:rsidRPr="00AA59B5">
              <w:rPr>
                <w:b/>
                <w:bCs/>
                <w:sz w:val="20"/>
                <w:szCs w:val="20"/>
              </w:rPr>
              <w:t>Факт</w:t>
            </w:r>
          </w:p>
        </w:tc>
        <w:tc>
          <w:tcPr>
            <w:tcW w:w="1274" w:type="dxa"/>
            <w:noWrap/>
          </w:tcPr>
          <w:p w:rsidR="00AA59B5" w:rsidRPr="00AA59B5" w:rsidRDefault="00AA59B5" w:rsidP="003D3645">
            <w:pPr>
              <w:rPr>
                <w:b/>
                <w:bCs/>
                <w:sz w:val="20"/>
                <w:szCs w:val="20"/>
              </w:rPr>
            </w:pPr>
            <w:r w:rsidRPr="00AA59B5">
              <w:rPr>
                <w:b/>
                <w:bCs/>
                <w:sz w:val="20"/>
                <w:szCs w:val="20"/>
              </w:rPr>
              <w:t xml:space="preserve">% </w:t>
            </w:r>
            <w:proofErr w:type="spellStart"/>
            <w:r w:rsidRPr="00AA59B5">
              <w:rPr>
                <w:b/>
                <w:bCs/>
                <w:sz w:val="20"/>
                <w:szCs w:val="20"/>
              </w:rPr>
              <w:t>выполн</w:t>
            </w:r>
            <w:proofErr w:type="spellEnd"/>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 xml:space="preserve">          расходов</w:t>
            </w:r>
          </w:p>
        </w:tc>
        <w:tc>
          <w:tcPr>
            <w:tcW w:w="1080" w:type="dxa"/>
            <w:noWrap/>
          </w:tcPr>
          <w:p w:rsidR="00AA59B5" w:rsidRPr="00AA59B5" w:rsidRDefault="00AA59B5" w:rsidP="003D3645">
            <w:pPr>
              <w:jc w:val="center"/>
              <w:rPr>
                <w:b/>
                <w:bCs/>
                <w:sz w:val="20"/>
                <w:szCs w:val="20"/>
              </w:rPr>
            </w:pPr>
            <w:r w:rsidRPr="00AA59B5">
              <w:rPr>
                <w:b/>
                <w:bCs/>
                <w:sz w:val="20"/>
                <w:szCs w:val="20"/>
              </w:rPr>
              <w:t> </w:t>
            </w:r>
          </w:p>
        </w:tc>
        <w:tc>
          <w:tcPr>
            <w:tcW w:w="1307" w:type="dxa"/>
            <w:noWrap/>
          </w:tcPr>
          <w:p w:rsidR="00AA59B5" w:rsidRPr="00AA59B5" w:rsidRDefault="00AA59B5" w:rsidP="003D3645">
            <w:pPr>
              <w:jc w:val="center"/>
              <w:rPr>
                <w:b/>
                <w:bCs/>
                <w:sz w:val="20"/>
                <w:szCs w:val="20"/>
              </w:rPr>
            </w:pPr>
            <w:r w:rsidRPr="00AA59B5">
              <w:rPr>
                <w:b/>
                <w:bCs/>
                <w:sz w:val="20"/>
                <w:szCs w:val="20"/>
              </w:rPr>
              <w:t> </w:t>
            </w:r>
          </w:p>
        </w:tc>
        <w:tc>
          <w:tcPr>
            <w:tcW w:w="1033" w:type="dxa"/>
            <w:noWrap/>
          </w:tcPr>
          <w:p w:rsidR="00AA59B5" w:rsidRPr="00AA59B5" w:rsidRDefault="00AA59B5" w:rsidP="00106F45">
            <w:pPr>
              <w:jc w:val="center"/>
              <w:rPr>
                <w:b/>
                <w:bCs/>
                <w:sz w:val="20"/>
                <w:szCs w:val="20"/>
              </w:rPr>
            </w:pPr>
            <w:r w:rsidRPr="00AA59B5">
              <w:rPr>
                <w:b/>
                <w:bCs/>
                <w:sz w:val="20"/>
                <w:szCs w:val="20"/>
              </w:rPr>
              <w:t>201</w:t>
            </w:r>
            <w:r w:rsidR="00106F45">
              <w:rPr>
                <w:b/>
                <w:bCs/>
                <w:sz w:val="20"/>
                <w:szCs w:val="20"/>
              </w:rPr>
              <w:t>6</w:t>
            </w:r>
          </w:p>
        </w:tc>
        <w:tc>
          <w:tcPr>
            <w:tcW w:w="1226" w:type="dxa"/>
            <w:noWrap/>
          </w:tcPr>
          <w:p w:rsidR="00AA59B5" w:rsidRPr="00AA59B5" w:rsidRDefault="00AA59B5" w:rsidP="00106F45">
            <w:pPr>
              <w:jc w:val="center"/>
              <w:rPr>
                <w:b/>
                <w:bCs/>
                <w:sz w:val="20"/>
                <w:szCs w:val="20"/>
              </w:rPr>
            </w:pPr>
            <w:r w:rsidRPr="00AA59B5">
              <w:rPr>
                <w:b/>
                <w:bCs/>
                <w:sz w:val="20"/>
                <w:szCs w:val="20"/>
              </w:rPr>
              <w:t>201</w:t>
            </w:r>
            <w:r w:rsidR="00106F45">
              <w:rPr>
                <w:b/>
                <w:bCs/>
                <w:sz w:val="20"/>
                <w:szCs w:val="20"/>
              </w:rPr>
              <w:t>6</w:t>
            </w:r>
          </w:p>
        </w:tc>
        <w:tc>
          <w:tcPr>
            <w:tcW w:w="1274" w:type="dxa"/>
            <w:noWrap/>
          </w:tcPr>
          <w:p w:rsidR="00AA59B5" w:rsidRPr="00AA59B5" w:rsidRDefault="00AA59B5" w:rsidP="003D3645">
            <w:pPr>
              <w:tabs>
                <w:tab w:val="left" w:pos="612"/>
              </w:tabs>
              <w:ind w:left="792"/>
              <w:rPr>
                <w:sz w:val="20"/>
                <w:szCs w:val="20"/>
              </w:rPr>
            </w:pPr>
            <w:r w:rsidRPr="00AA59B5">
              <w:rPr>
                <w:sz w:val="20"/>
                <w:szCs w:val="20"/>
              </w:rPr>
              <w:t> </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 </w:t>
            </w:r>
          </w:p>
        </w:tc>
        <w:tc>
          <w:tcPr>
            <w:tcW w:w="1080" w:type="dxa"/>
            <w:noWrap/>
          </w:tcPr>
          <w:p w:rsidR="00AA59B5" w:rsidRPr="00AA59B5" w:rsidRDefault="00AA59B5" w:rsidP="003D3645">
            <w:pPr>
              <w:jc w:val="center"/>
              <w:rPr>
                <w:b/>
                <w:bCs/>
                <w:sz w:val="20"/>
                <w:szCs w:val="20"/>
              </w:rPr>
            </w:pPr>
            <w:r w:rsidRPr="00AA59B5">
              <w:rPr>
                <w:b/>
                <w:bCs/>
                <w:sz w:val="20"/>
                <w:szCs w:val="20"/>
              </w:rPr>
              <w:t> </w:t>
            </w:r>
          </w:p>
        </w:tc>
        <w:tc>
          <w:tcPr>
            <w:tcW w:w="1307" w:type="dxa"/>
            <w:noWrap/>
          </w:tcPr>
          <w:p w:rsidR="00AA59B5" w:rsidRPr="00AA59B5" w:rsidRDefault="00AA59B5" w:rsidP="003D3645">
            <w:pPr>
              <w:jc w:val="center"/>
              <w:rPr>
                <w:b/>
                <w:bCs/>
                <w:sz w:val="20"/>
                <w:szCs w:val="20"/>
              </w:rPr>
            </w:pPr>
            <w:r w:rsidRPr="00AA59B5">
              <w:rPr>
                <w:b/>
                <w:bCs/>
                <w:sz w:val="20"/>
                <w:szCs w:val="20"/>
              </w:rPr>
              <w:t> </w:t>
            </w:r>
          </w:p>
        </w:tc>
        <w:tc>
          <w:tcPr>
            <w:tcW w:w="1033" w:type="dxa"/>
            <w:noWrap/>
          </w:tcPr>
          <w:p w:rsidR="00AA59B5" w:rsidRPr="00AA59B5" w:rsidRDefault="00AA59B5" w:rsidP="003D3645">
            <w:pPr>
              <w:jc w:val="center"/>
              <w:rPr>
                <w:b/>
                <w:bCs/>
                <w:sz w:val="20"/>
                <w:szCs w:val="20"/>
              </w:rPr>
            </w:pPr>
            <w:r w:rsidRPr="00AA59B5">
              <w:rPr>
                <w:b/>
                <w:bCs/>
                <w:sz w:val="20"/>
                <w:szCs w:val="20"/>
              </w:rPr>
              <w:t> </w:t>
            </w:r>
          </w:p>
        </w:tc>
        <w:tc>
          <w:tcPr>
            <w:tcW w:w="1226" w:type="dxa"/>
            <w:noWrap/>
          </w:tcPr>
          <w:p w:rsidR="00AA59B5" w:rsidRPr="00AA59B5" w:rsidRDefault="00AA59B5" w:rsidP="003D3645">
            <w:pPr>
              <w:jc w:val="center"/>
              <w:rPr>
                <w:b/>
                <w:bCs/>
                <w:sz w:val="20"/>
                <w:szCs w:val="20"/>
              </w:rPr>
            </w:pPr>
            <w:r w:rsidRPr="00AA59B5">
              <w:rPr>
                <w:b/>
                <w:bCs/>
                <w:sz w:val="20"/>
                <w:szCs w:val="20"/>
              </w:rPr>
              <w:t> </w:t>
            </w:r>
          </w:p>
        </w:tc>
        <w:tc>
          <w:tcPr>
            <w:tcW w:w="1274" w:type="dxa"/>
            <w:noWrap/>
          </w:tcPr>
          <w:p w:rsidR="00AA59B5" w:rsidRPr="00AA59B5" w:rsidRDefault="00AA59B5" w:rsidP="003D3645">
            <w:pPr>
              <w:rPr>
                <w:sz w:val="20"/>
                <w:szCs w:val="20"/>
              </w:rPr>
            </w:pPr>
            <w:r w:rsidRPr="00AA59B5">
              <w:rPr>
                <w:sz w:val="20"/>
                <w:szCs w:val="20"/>
              </w:rPr>
              <w:t> </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1.Общегосударственные вопросы</w:t>
            </w:r>
          </w:p>
        </w:tc>
        <w:tc>
          <w:tcPr>
            <w:tcW w:w="1080" w:type="dxa"/>
            <w:noWrap/>
          </w:tcPr>
          <w:p w:rsidR="00AA59B5" w:rsidRPr="00AA59B5" w:rsidRDefault="00AA59B5" w:rsidP="003D3645">
            <w:pPr>
              <w:jc w:val="center"/>
              <w:rPr>
                <w:b/>
                <w:bCs/>
                <w:sz w:val="20"/>
                <w:szCs w:val="20"/>
              </w:rPr>
            </w:pPr>
            <w:r w:rsidRPr="00AA59B5">
              <w:rPr>
                <w:b/>
                <w:bCs/>
                <w:sz w:val="20"/>
                <w:szCs w:val="20"/>
              </w:rPr>
              <w:t>О</w:t>
            </w:r>
            <w:proofErr w:type="gramStart"/>
            <w:r w:rsidRPr="00AA59B5">
              <w:rPr>
                <w:b/>
                <w:bCs/>
                <w:sz w:val="20"/>
                <w:szCs w:val="20"/>
              </w:rPr>
              <w:t>1</w:t>
            </w:r>
            <w:proofErr w:type="gramEnd"/>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0F3ADB" w:rsidP="003D3645">
            <w:pPr>
              <w:jc w:val="center"/>
              <w:rPr>
                <w:b/>
                <w:bCs/>
                <w:sz w:val="20"/>
                <w:szCs w:val="20"/>
              </w:rPr>
            </w:pPr>
            <w:r>
              <w:rPr>
                <w:b/>
                <w:bCs/>
                <w:sz w:val="20"/>
                <w:szCs w:val="20"/>
              </w:rPr>
              <w:t>4474,7</w:t>
            </w:r>
          </w:p>
        </w:tc>
        <w:tc>
          <w:tcPr>
            <w:tcW w:w="1226" w:type="dxa"/>
            <w:noWrap/>
          </w:tcPr>
          <w:p w:rsidR="00AA59B5" w:rsidRPr="00AA59B5" w:rsidRDefault="000F3ADB" w:rsidP="003D3645">
            <w:pPr>
              <w:jc w:val="center"/>
              <w:rPr>
                <w:b/>
                <w:bCs/>
                <w:sz w:val="20"/>
                <w:szCs w:val="20"/>
              </w:rPr>
            </w:pPr>
            <w:r>
              <w:rPr>
                <w:b/>
                <w:bCs/>
                <w:sz w:val="20"/>
                <w:szCs w:val="20"/>
              </w:rPr>
              <w:t>4440,9</w:t>
            </w:r>
          </w:p>
        </w:tc>
        <w:tc>
          <w:tcPr>
            <w:tcW w:w="1274" w:type="dxa"/>
            <w:noWrap/>
          </w:tcPr>
          <w:p w:rsidR="00AA59B5" w:rsidRPr="00AA59B5" w:rsidRDefault="000F3ADB" w:rsidP="003D3645">
            <w:pPr>
              <w:ind w:left="708"/>
              <w:jc w:val="right"/>
              <w:rPr>
                <w:b/>
                <w:bCs/>
                <w:sz w:val="20"/>
                <w:szCs w:val="20"/>
              </w:rPr>
            </w:pPr>
            <w:r>
              <w:rPr>
                <w:b/>
                <w:bCs/>
                <w:sz w:val="20"/>
                <w:szCs w:val="20"/>
              </w:rPr>
              <w:t>99,2</w:t>
            </w:r>
          </w:p>
        </w:tc>
      </w:tr>
      <w:tr w:rsidR="00AA59B5" w:rsidRPr="00AA59B5" w:rsidTr="000F3ADB">
        <w:trPr>
          <w:trHeight w:val="255"/>
        </w:trPr>
        <w:tc>
          <w:tcPr>
            <w:tcW w:w="3795" w:type="dxa"/>
            <w:noWrap/>
          </w:tcPr>
          <w:p w:rsidR="00AA59B5" w:rsidRPr="00AA59B5" w:rsidRDefault="00AA59B5" w:rsidP="003D3645">
            <w:pPr>
              <w:rPr>
                <w:sz w:val="20"/>
                <w:szCs w:val="20"/>
              </w:rPr>
            </w:pPr>
            <w:proofErr w:type="spellStart"/>
            <w:r w:rsidRPr="00AA59B5">
              <w:rPr>
                <w:sz w:val="20"/>
                <w:szCs w:val="20"/>
              </w:rPr>
              <w:t>Функц</w:t>
            </w:r>
            <w:proofErr w:type="gramStart"/>
            <w:r w:rsidRPr="00AA59B5">
              <w:rPr>
                <w:sz w:val="20"/>
                <w:szCs w:val="20"/>
              </w:rPr>
              <w:t>.в</w:t>
            </w:r>
            <w:proofErr w:type="gramEnd"/>
            <w:r w:rsidRPr="00AA59B5">
              <w:rPr>
                <w:sz w:val="20"/>
                <w:szCs w:val="20"/>
              </w:rPr>
              <w:t>ысш.должн.лица</w:t>
            </w:r>
            <w:proofErr w:type="spellEnd"/>
            <w:r w:rsidRPr="00AA59B5">
              <w:rPr>
                <w:sz w:val="20"/>
                <w:szCs w:val="20"/>
              </w:rPr>
              <w:t xml:space="preserve"> субъекта РФ и органа </w:t>
            </w:r>
            <w:proofErr w:type="spellStart"/>
            <w:r w:rsidRPr="00AA59B5">
              <w:rPr>
                <w:sz w:val="20"/>
                <w:szCs w:val="20"/>
              </w:rPr>
              <w:t>местн.самоупр</w:t>
            </w:r>
            <w:proofErr w:type="spellEnd"/>
            <w:r w:rsidRPr="00AA59B5">
              <w:rPr>
                <w:sz w:val="20"/>
                <w:szCs w:val="20"/>
              </w:rPr>
              <w:t>.</w:t>
            </w:r>
          </w:p>
        </w:tc>
        <w:tc>
          <w:tcPr>
            <w:tcW w:w="1080"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1</w:t>
            </w:r>
            <w:proofErr w:type="gramEnd"/>
          </w:p>
        </w:tc>
        <w:tc>
          <w:tcPr>
            <w:tcW w:w="1307"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2</w:t>
            </w:r>
            <w:proofErr w:type="gramEnd"/>
          </w:p>
        </w:tc>
        <w:tc>
          <w:tcPr>
            <w:tcW w:w="1033" w:type="dxa"/>
            <w:noWrap/>
          </w:tcPr>
          <w:p w:rsidR="00AA59B5" w:rsidRPr="00AA59B5" w:rsidRDefault="000F3ADB" w:rsidP="003D3645">
            <w:pPr>
              <w:jc w:val="center"/>
              <w:rPr>
                <w:sz w:val="20"/>
                <w:szCs w:val="20"/>
              </w:rPr>
            </w:pPr>
            <w:r>
              <w:rPr>
                <w:sz w:val="20"/>
                <w:szCs w:val="20"/>
              </w:rPr>
              <w:t>792,4</w:t>
            </w:r>
          </w:p>
        </w:tc>
        <w:tc>
          <w:tcPr>
            <w:tcW w:w="1226" w:type="dxa"/>
            <w:noWrap/>
          </w:tcPr>
          <w:p w:rsidR="00AA59B5" w:rsidRPr="00AA59B5" w:rsidRDefault="000F3ADB" w:rsidP="003D3645">
            <w:pPr>
              <w:jc w:val="center"/>
              <w:rPr>
                <w:sz w:val="20"/>
                <w:szCs w:val="20"/>
              </w:rPr>
            </w:pPr>
            <w:r>
              <w:rPr>
                <w:sz w:val="20"/>
                <w:szCs w:val="20"/>
              </w:rPr>
              <w:t>792,4</w:t>
            </w:r>
          </w:p>
        </w:tc>
        <w:tc>
          <w:tcPr>
            <w:tcW w:w="1274" w:type="dxa"/>
            <w:noWrap/>
          </w:tcPr>
          <w:p w:rsidR="00AA59B5" w:rsidRPr="00AA59B5" w:rsidRDefault="00AA59B5" w:rsidP="003D3645">
            <w:pPr>
              <w:jc w:val="right"/>
              <w:rPr>
                <w:sz w:val="20"/>
                <w:szCs w:val="20"/>
              </w:rPr>
            </w:pPr>
            <w:r w:rsidRPr="00AA59B5">
              <w:rPr>
                <w:sz w:val="20"/>
                <w:szCs w:val="20"/>
              </w:rPr>
              <w:t>100</w:t>
            </w:r>
          </w:p>
        </w:tc>
      </w:tr>
      <w:tr w:rsidR="00AA59B5" w:rsidRPr="00AA59B5" w:rsidTr="000F3ADB">
        <w:trPr>
          <w:trHeight w:val="255"/>
        </w:trPr>
        <w:tc>
          <w:tcPr>
            <w:tcW w:w="3795" w:type="dxa"/>
            <w:noWrap/>
          </w:tcPr>
          <w:p w:rsidR="00AA59B5" w:rsidRPr="00AA59B5" w:rsidRDefault="00AA59B5" w:rsidP="003D3645">
            <w:pPr>
              <w:rPr>
                <w:sz w:val="20"/>
                <w:szCs w:val="20"/>
              </w:rPr>
            </w:pPr>
            <w:proofErr w:type="spellStart"/>
            <w:r w:rsidRPr="00AA59B5">
              <w:rPr>
                <w:sz w:val="20"/>
                <w:szCs w:val="20"/>
              </w:rPr>
              <w:t>Функц</w:t>
            </w:r>
            <w:proofErr w:type="gramStart"/>
            <w:r w:rsidRPr="00AA59B5">
              <w:rPr>
                <w:sz w:val="20"/>
                <w:szCs w:val="20"/>
              </w:rPr>
              <w:t>.П</w:t>
            </w:r>
            <w:proofErr w:type="gramEnd"/>
            <w:r w:rsidRPr="00AA59B5">
              <w:rPr>
                <w:sz w:val="20"/>
                <w:szCs w:val="20"/>
              </w:rPr>
              <w:t>р-ва</w:t>
            </w:r>
            <w:proofErr w:type="spellEnd"/>
            <w:r w:rsidRPr="00AA59B5">
              <w:rPr>
                <w:sz w:val="20"/>
                <w:szCs w:val="20"/>
              </w:rPr>
              <w:t xml:space="preserve"> </w:t>
            </w:r>
            <w:proofErr w:type="spellStart"/>
            <w:r w:rsidRPr="00AA59B5">
              <w:rPr>
                <w:sz w:val="20"/>
                <w:szCs w:val="20"/>
              </w:rPr>
              <w:t>РФ,выс.орг.гос.власти</w:t>
            </w:r>
            <w:proofErr w:type="spellEnd"/>
            <w:r w:rsidRPr="00AA59B5">
              <w:rPr>
                <w:sz w:val="20"/>
                <w:szCs w:val="20"/>
              </w:rPr>
              <w:t xml:space="preserve"> и местной</w:t>
            </w:r>
            <w:r w:rsidR="000F3ADB">
              <w:rPr>
                <w:sz w:val="20"/>
                <w:szCs w:val="20"/>
              </w:rPr>
              <w:t xml:space="preserve"> администрации</w:t>
            </w:r>
          </w:p>
        </w:tc>
        <w:tc>
          <w:tcPr>
            <w:tcW w:w="1080"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1</w:t>
            </w:r>
            <w:proofErr w:type="gramEnd"/>
          </w:p>
        </w:tc>
        <w:tc>
          <w:tcPr>
            <w:tcW w:w="1307"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4</w:t>
            </w:r>
            <w:proofErr w:type="gramEnd"/>
          </w:p>
        </w:tc>
        <w:tc>
          <w:tcPr>
            <w:tcW w:w="1033" w:type="dxa"/>
            <w:noWrap/>
          </w:tcPr>
          <w:p w:rsidR="00AA59B5" w:rsidRPr="00AA59B5" w:rsidRDefault="000F3ADB" w:rsidP="003D3645">
            <w:pPr>
              <w:jc w:val="center"/>
              <w:rPr>
                <w:sz w:val="20"/>
                <w:szCs w:val="20"/>
              </w:rPr>
            </w:pPr>
            <w:r>
              <w:rPr>
                <w:sz w:val="20"/>
                <w:szCs w:val="20"/>
              </w:rPr>
              <w:t>3682,2</w:t>
            </w:r>
          </w:p>
        </w:tc>
        <w:tc>
          <w:tcPr>
            <w:tcW w:w="1226" w:type="dxa"/>
            <w:noWrap/>
          </w:tcPr>
          <w:p w:rsidR="00AA59B5" w:rsidRPr="00AA59B5" w:rsidRDefault="000F3ADB" w:rsidP="003D3645">
            <w:pPr>
              <w:jc w:val="center"/>
              <w:rPr>
                <w:sz w:val="20"/>
                <w:szCs w:val="20"/>
              </w:rPr>
            </w:pPr>
            <w:r>
              <w:rPr>
                <w:sz w:val="20"/>
                <w:szCs w:val="20"/>
              </w:rPr>
              <w:t>3648,5</w:t>
            </w:r>
          </w:p>
        </w:tc>
        <w:tc>
          <w:tcPr>
            <w:tcW w:w="1274" w:type="dxa"/>
            <w:noWrap/>
          </w:tcPr>
          <w:p w:rsidR="00AA59B5" w:rsidRPr="00AA59B5" w:rsidRDefault="000F3ADB" w:rsidP="003D3645">
            <w:pPr>
              <w:ind w:left="-288" w:firstLine="288"/>
              <w:jc w:val="right"/>
              <w:rPr>
                <w:sz w:val="20"/>
                <w:szCs w:val="20"/>
              </w:rPr>
            </w:pPr>
            <w:r>
              <w:rPr>
                <w:sz w:val="20"/>
                <w:szCs w:val="20"/>
              </w:rPr>
              <w:t>99,0</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 </w:t>
            </w:r>
          </w:p>
        </w:tc>
        <w:tc>
          <w:tcPr>
            <w:tcW w:w="1080" w:type="dxa"/>
            <w:noWrap/>
          </w:tcPr>
          <w:p w:rsidR="00AA59B5" w:rsidRPr="00AA59B5" w:rsidRDefault="00AA59B5" w:rsidP="003D3645">
            <w:pPr>
              <w:jc w:val="center"/>
              <w:rPr>
                <w:sz w:val="20"/>
                <w:szCs w:val="20"/>
              </w:rPr>
            </w:pPr>
            <w:r w:rsidRPr="00AA59B5">
              <w:rPr>
                <w:sz w:val="20"/>
                <w:szCs w:val="20"/>
              </w:rPr>
              <w:t> </w:t>
            </w:r>
          </w:p>
        </w:tc>
        <w:tc>
          <w:tcPr>
            <w:tcW w:w="1307" w:type="dxa"/>
            <w:noWrap/>
          </w:tcPr>
          <w:p w:rsidR="00AA59B5" w:rsidRPr="00AA59B5" w:rsidRDefault="00AA59B5" w:rsidP="003D3645">
            <w:pPr>
              <w:jc w:val="center"/>
              <w:rPr>
                <w:sz w:val="20"/>
                <w:szCs w:val="20"/>
              </w:rPr>
            </w:pPr>
            <w:r w:rsidRPr="00AA59B5">
              <w:rPr>
                <w:sz w:val="20"/>
                <w:szCs w:val="20"/>
              </w:rPr>
              <w:t> </w:t>
            </w:r>
          </w:p>
        </w:tc>
        <w:tc>
          <w:tcPr>
            <w:tcW w:w="1033" w:type="dxa"/>
            <w:noWrap/>
          </w:tcPr>
          <w:p w:rsidR="00AA59B5" w:rsidRPr="00AA59B5" w:rsidRDefault="00AA59B5" w:rsidP="003D3645">
            <w:pPr>
              <w:jc w:val="center"/>
              <w:rPr>
                <w:sz w:val="20"/>
                <w:szCs w:val="20"/>
              </w:rPr>
            </w:pPr>
            <w:r w:rsidRPr="00AA59B5">
              <w:rPr>
                <w:sz w:val="20"/>
                <w:szCs w:val="20"/>
              </w:rPr>
              <w:t> </w:t>
            </w:r>
          </w:p>
        </w:tc>
        <w:tc>
          <w:tcPr>
            <w:tcW w:w="1226" w:type="dxa"/>
            <w:noWrap/>
          </w:tcPr>
          <w:p w:rsidR="00AA59B5" w:rsidRPr="00AA59B5" w:rsidRDefault="00AA59B5" w:rsidP="003D3645">
            <w:pPr>
              <w:jc w:val="center"/>
              <w:rPr>
                <w:sz w:val="20"/>
                <w:szCs w:val="20"/>
              </w:rPr>
            </w:pPr>
            <w:r w:rsidRPr="00AA59B5">
              <w:rPr>
                <w:sz w:val="20"/>
                <w:szCs w:val="20"/>
              </w:rPr>
              <w:t> </w:t>
            </w:r>
          </w:p>
        </w:tc>
        <w:tc>
          <w:tcPr>
            <w:tcW w:w="1274" w:type="dxa"/>
            <w:noWrap/>
          </w:tcPr>
          <w:p w:rsidR="00AA59B5" w:rsidRPr="00AA59B5" w:rsidRDefault="00AA59B5" w:rsidP="003D3645">
            <w:pPr>
              <w:rPr>
                <w:sz w:val="20"/>
                <w:szCs w:val="20"/>
              </w:rPr>
            </w:pPr>
            <w:r w:rsidRPr="00AA59B5">
              <w:rPr>
                <w:sz w:val="20"/>
                <w:szCs w:val="20"/>
              </w:rPr>
              <w:t> </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Резервный фонд</w:t>
            </w:r>
          </w:p>
        </w:tc>
        <w:tc>
          <w:tcPr>
            <w:tcW w:w="1080" w:type="dxa"/>
            <w:noWrap/>
          </w:tcPr>
          <w:p w:rsidR="00AA59B5" w:rsidRPr="00AA59B5" w:rsidRDefault="00AA59B5" w:rsidP="003D3645">
            <w:pPr>
              <w:jc w:val="center"/>
              <w:rPr>
                <w:b/>
                <w:bCs/>
                <w:sz w:val="20"/>
                <w:szCs w:val="20"/>
              </w:rPr>
            </w:pPr>
            <w:r w:rsidRPr="00AA59B5">
              <w:rPr>
                <w:b/>
                <w:bCs/>
                <w:sz w:val="20"/>
                <w:szCs w:val="20"/>
              </w:rPr>
              <w:t>О</w:t>
            </w:r>
            <w:proofErr w:type="gramStart"/>
            <w:r w:rsidRPr="00AA59B5">
              <w:rPr>
                <w:b/>
                <w:bCs/>
                <w:sz w:val="20"/>
                <w:szCs w:val="20"/>
              </w:rPr>
              <w:t>1</w:t>
            </w:r>
            <w:proofErr w:type="gramEnd"/>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AA59B5" w:rsidP="003D3645">
            <w:pPr>
              <w:jc w:val="center"/>
              <w:rPr>
                <w:b/>
                <w:bCs/>
                <w:sz w:val="20"/>
                <w:szCs w:val="20"/>
              </w:rPr>
            </w:pPr>
            <w:r w:rsidRPr="00AA59B5">
              <w:rPr>
                <w:b/>
                <w:bCs/>
                <w:sz w:val="20"/>
                <w:szCs w:val="20"/>
              </w:rPr>
              <w:t>10,0</w:t>
            </w:r>
          </w:p>
        </w:tc>
        <w:tc>
          <w:tcPr>
            <w:tcW w:w="1226" w:type="dxa"/>
            <w:noWrap/>
          </w:tcPr>
          <w:p w:rsidR="00AA59B5" w:rsidRPr="00AA59B5" w:rsidRDefault="00AA59B5" w:rsidP="003D3645">
            <w:pPr>
              <w:jc w:val="center"/>
              <w:rPr>
                <w:b/>
                <w:bCs/>
                <w:sz w:val="20"/>
                <w:szCs w:val="20"/>
              </w:rPr>
            </w:pPr>
            <w:r w:rsidRPr="00AA59B5">
              <w:rPr>
                <w:b/>
                <w:bCs/>
                <w:sz w:val="20"/>
                <w:szCs w:val="20"/>
              </w:rPr>
              <w:t>0,0</w:t>
            </w:r>
          </w:p>
        </w:tc>
        <w:tc>
          <w:tcPr>
            <w:tcW w:w="1274" w:type="dxa"/>
            <w:noWrap/>
          </w:tcPr>
          <w:p w:rsidR="00AA59B5" w:rsidRPr="00AA59B5" w:rsidRDefault="00AA59B5" w:rsidP="003D3645">
            <w:pPr>
              <w:jc w:val="right"/>
              <w:rPr>
                <w:b/>
                <w:bCs/>
                <w:sz w:val="20"/>
                <w:szCs w:val="20"/>
              </w:rPr>
            </w:pPr>
            <w:r w:rsidRPr="00AA59B5">
              <w:rPr>
                <w:b/>
                <w:bCs/>
                <w:sz w:val="20"/>
                <w:szCs w:val="20"/>
              </w:rPr>
              <w:t>0,0</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Прочие расходы</w:t>
            </w:r>
          </w:p>
        </w:tc>
        <w:tc>
          <w:tcPr>
            <w:tcW w:w="1080"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1</w:t>
            </w:r>
            <w:proofErr w:type="gramEnd"/>
          </w:p>
        </w:tc>
        <w:tc>
          <w:tcPr>
            <w:tcW w:w="1307" w:type="dxa"/>
            <w:noWrap/>
          </w:tcPr>
          <w:p w:rsidR="00AA59B5" w:rsidRPr="00AA59B5" w:rsidRDefault="00AA59B5" w:rsidP="003D3645">
            <w:pPr>
              <w:jc w:val="center"/>
              <w:rPr>
                <w:sz w:val="20"/>
                <w:szCs w:val="20"/>
              </w:rPr>
            </w:pPr>
            <w:r w:rsidRPr="00AA59B5">
              <w:rPr>
                <w:sz w:val="20"/>
                <w:szCs w:val="20"/>
              </w:rPr>
              <w:t>12</w:t>
            </w:r>
          </w:p>
        </w:tc>
        <w:tc>
          <w:tcPr>
            <w:tcW w:w="1033" w:type="dxa"/>
            <w:noWrap/>
          </w:tcPr>
          <w:p w:rsidR="00AA59B5" w:rsidRPr="00AA59B5" w:rsidRDefault="00AA59B5" w:rsidP="003D3645">
            <w:pPr>
              <w:jc w:val="center"/>
              <w:rPr>
                <w:sz w:val="20"/>
                <w:szCs w:val="20"/>
              </w:rPr>
            </w:pPr>
            <w:r w:rsidRPr="00AA59B5">
              <w:rPr>
                <w:sz w:val="20"/>
                <w:szCs w:val="20"/>
              </w:rPr>
              <w:t>10,0</w:t>
            </w:r>
          </w:p>
        </w:tc>
        <w:tc>
          <w:tcPr>
            <w:tcW w:w="1226" w:type="dxa"/>
            <w:noWrap/>
          </w:tcPr>
          <w:p w:rsidR="00AA59B5" w:rsidRPr="00AA59B5" w:rsidRDefault="00AA59B5" w:rsidP="003D3645">
            <w:pPr>
              <w:jc w:val="center"/>
              <w:rPr>
                <w:sz w:val="20"/>
                <w:szCs w:val="20"/>
              </w:rPr>
            </w:pPr>
            <w:r w:rsidRPr="00AA59B5">
              <w:rPr>
                <w:sz w:val="20"/>
                <w:szCs w:val="20"/>
              </w:rPr>
              <w:t>0,0</w:t>
            </w:r>
          </w:p>
        </w:tc>
        <w:tc>
          <w:tcPr>
            <w:tcW w:w="1274" w:type="dxa"/>
            <w:noWrap/>
          </w:tcPr>
          <w:p w:rsidR="00AA59B5" w:rsidRPr="00AA59B5" w:rsidRDefault="00AA59B5" w:rsidP="003D3645">
            <w:pPr>
              <w:jc w:val="right"/>
              <w:rPr>
                <w:sz w:val="20"/>
                <w:szCs w:val="20"/>
              </w:rPr>
            </w:pPr>
            <w:r w:rsidRPr="00AA59B5">
              <w:rPr>
                <w:sz w:val="20"/>
                <w:szCs w:val="20"/>
              </w:rPr>
              <w:t>0,0</w:t>
            </w:r>
          </w:p>
        </w:tc>
      </w:tr>
      <w:tr w:rsidR="00AA59B5" w:rsidRPr="00AA59B5" w:rsidTr="000F3ADB">
        <w:trPr>
          <w:trHeight w:val="1010"/>
        </w:trPr>
        <w:tc>
          <w:tcPr>
            <w:tcW w:w="3795" w:type="dxa"/>
            <w:noWrap/>
          </w:tcPr>
          <w:p w:rsidR="00AA59B5" w:rsidRPr="00AA59B5" w:rsidRDefault="00AA59B5" w:rsidP="003D3645">
            <w:pPr>
              <w:rPr>
                <w:sz w:val="20"/>
                <w:szCs w:val="20"/>
              </w:rPr>
            </w:pPr>
          </w:p>
          <w:p w:rsidR="00AA59B5" w:rsidRPr="00AA59B5" w:rsidRDefault="00AA59B5" w:rsidP="003D3645">
            <w:pPr>
              <w:rPr>
                <w:b/>
                <w:sz w:val="20"/>
                <w:szCs w:val="20"/>
              </w:rPr>
            </w:pPr>
            <w:r w:rsidRPr="00AA59B5">
              <w:rPr>
                <w:b/>
                <w:sz w:val="20"/>
                <w:szCs w:val="20"/>
              </w:rPr>
              <w:t xml:space="preserve">Осуществление </w:t>
            </w:r>
            <w:proofErr w:type="gramStart"/>
            <w:r w:rsidRPr="00AA59B5">
              <w:rPr>
                <w:b/>
                <w:sz w:val="20"/>
                <w:szCs w:val="20"/>
              </w:rPr>
              <w:t>областных</w:t>
            </w:r>
            <w:proofErr w:type="gramEnd"/>
            <w:r w:rsidRPr="00AA59B5">
              <w:rPr>
                <w:b/>
                <w:sz w:val="20"/>
                <w:szCs w:val="20"/>
              </w:rPr>
              <w:t xml:space="preserve"> </w:t>
            </w:r>
            <w:proofErr w:type="spellStart"/>
            <w:r w:rsidRPr="00AA59B5">
              <w:rPr>
                <w:b/>
                <w:sz w:val="20"/>
                <w:szCs w:val="20"/>
              </w:rPr>
              <w:t>гос</w:t>
            </w:r>
            <w:proofErr w:type="spellEnd"/>
            <w:r w:rsidRPr="00AA59B5">
              <w:rPr>
                <w:b/>
                <w:sz w:val="20"/>
                <w:szCs w:val="20"/>
              </w:rPr>
              <w:t>.</w:t>
            </w:r>
          </w:p>
          <w:p w:rsidR="00AA59B5" w:rsidRPr="00AA59B5" w:rsidRDefault="00AA59B5" w:rsidP="003D3645">
            <w:pPr>
              <w:rPr>
                <w:sz w:val="20"/>
                <w:szCs w:val="20"/>
              </w:rPr>
            </w:pPr>
            <w:r w:rsidRPr="00AA59B5">
              <w:rPr>
                <w:sz w:val="20"/>
                <w:szCs w:val="20"/>
              </w:rPr>
              <w:t>мероприятий</w:t>
            </w:r>
          </w:p>
          <w:p w:rsidR="00AA59B5" w:rsidRPr="00AA59B5" w:rsidRDefault="00AA59B5" w:rsidP="003D3645">
            <w:pPr>
              <w:rPr>
                <w:sz w:val="20"/>
                <w:szCs w:val="20"/>
              </w:rPr>
            </w:pPr>
            <w:r w:rsidRPr="00AA59B5">
              <w:rPr>
                <w:sz w:val="20"/>
                <w:szCs w:val="20"/>
              </w:rPr>
              <w:t>Специальные расходы</w:t>
            </w:r>
          </w:p>
          <w:p w:rsidR="00AA59B5" w:rsidRPr="00AA59B5" w:rsidRDefault="00AA59B5" w:rsidP="003D3645">
            <w:pPr>
              <w:rPr>
                <w:sz w:val="20"/>
                <w:szCs w:val="20"/>
              </w:rPr>
            </w:pPr>
          </w:p>
        </w:tc>
        <w:tc>
          <w:tcPr>
            <w:tcW w:w="1080" w:type="dxa"/>
            <w:noWrap/>
          </w:tcPr>
          <w:p w:rsidR="00AA59B5" w:rsidRPr="00AA59B5" w:rsidRDefault="00AA59B5" w:rsidP="003D3645">
            <w:pPr>
              <w:rPr>
                <w:sz w:val="20"/>
                <w:szCs w:val="20"/>
              </w:rPr>
            </w:pPr>
          </w:p>
          <w:p w:rsidR="00AA59B5" w:rsidRPr="00AA59B5" w:rsidRDefault="00AA59B5" w:rsidP="003D3645">
            <w:pPr>
              <w:rPr>
                <w:b/>
                <w:sz w:val="20"/>
                <w:szCs w:val="20"/>
              </w:rPr>
            </w:pPr>
            <w:r w:rsidRPr="00AA59B5">
              <w:rPr>
                <w:sz w:val="20"/>
                <w:szCs w:val="20"/>
              </w:rPr>
              <w:t xml:space="preserve">     </w:t>
            </w:r>
            <w:r w:rsidRPr="00AA59B5">
              <w:rPr>
                <w:b/>
                <w:sz w:val="20"/>
                <w:szCs w:val="20"/>
              </w:rPr>
              <w:t>О</w:t>
            </w:r>
            <w:proofErr w:type="gramStart"/>
            <w:r w:rsidRPr="00AA59B5">
              <w:rPr>
                <w:b/>
                <w:sz w:val="20"/>
                <w:szCs w:val="20"/>
              </w:rPr>
              <w:t>1</w:t>
            </w:r>
            <w:proofErr w:type="gramEnd"/>
          </w:p>
          <w:p w:rsidR="00AA59B5" w:rsidRPr="00AA59B5" w:rsidRDefault="00AA59B5" w:rsidP="003D3645">
            <w:pPr>
              <w:rPr>
                <w:sz w:val="20"/>
                <w:szCs w:val="20"/>
              </w:rPr>
            </w:pPr>
            <w:r w:rsidRPr="00AA59B5">
              <w:rPr>
                <w:sz w:val="20"/>
                <w:szCs w:val="20"/>
              </w:rPr>
              <w:t xml:space="preserve">    </w:t>
            </w:r>
          </w:p>
          <w:p w:rsidR="00AA59B5" w:rsidRPr="00AA59B5" w:rsidRDefault="00AA59B5" w:rsidP="003D3645">
            <w:pPr>
              <w:rPr>
                <w:sz w:val="20"/>
                <w:szCs w:val="20"/>
              </w:rPr>
            </w:pPr>
            <w:r w:rsidRPr="00AA59B5">
              <w:rPr>
                <w:sz w:val="20"/>
                <w:szCs w:val="20"/>
              </w:rPr>
              <w:t xml:space="preserve">      О</w:t>
            </w:r>
            <w:proofErr w:type="gramStart"/>
            <w:r w:rsidRPr="00AA59B5">
              <w:rPr>
                <w:sz w:val="20"/>
                <w:szCs w:val="20"/>
              </w:rPr>
              <w:t>1</w:t>
            </w:r>
            <w:proofErr w:type="gramEnd"/>
          </w:p>
        </w:tc>
        <w:tc>
          <w:tcPr>
            <w:tcW w:w="1307" w:type="dxa"/>
            <w:noWrap/>
          </w:tcPr>
          <w:p w:rsidR="00AA59B5" w:rsidRPr="00AA59B5" w:rsidRDefault="00AA59B5" w:rsidP="003D3645">
            <w:pPr>
              <w:jc w:val="center"/>
              <w:rPr>
                <w:sz w:val="20"/>
                <w:szCs w:val="20"/>
              </w:rPr>
            </w:pPr>
          </w:p>
          <w:p w:rsidR="00AA59B5" w:rsidRPr="00AA59B5" w:rsidRDefault="00AA59B5" w:rsidP="003D3645">
            <w:pPr>
              <w:rPr>
                <w:b/>
                <w:sz w:val="20"/>
                <w:szCs w:val="20"/>
              </w:rPr>
            </w:pPr>
            <w:r w:rsidRPr="00AA59B5">
              <w:rPr>
                <w:sz w:val="20"/>
                <w:szCs w:val="20"/>
              </w:rPr>
              <w:t xml:space="preserve">      </w:t>
            </w:r>
            <w:r w:rsidRPr="00AA59B5">
              <w:rPr>
                <w:b/>
                <w:sz w:val="20"/>
                <w:szCs w:val="20"/>
              </w:rPr>
              <w:t xml:space="preserve"> 13</w:t>
            </w:r>
          </w:p>
          <w:p w:rsidR="00AA59B5" w:rsidRPr="00AA59B5" w:rsidRDefault="00AA59B5" w:rsidP="003D3645">
            <w:pPr>
              <w:rPr>
                <w:sz w:val="20"/>
                <w:szCs w:val="20"/>
              </w:rPr>
            </w:pPr>
          </w:p>
          <w:p w:rsidR="00AA59B5" w:rsidRPr="00AA59B5" w:rsidRDefault="00AA59B5" w:rsidP="003D3645">
            <w:pPr>
              <w:rPr>
                <w:sz w:val="20"/>
                <w:szCs w:val="20"/>
              </w:rPr>
            </w:pPr>
            <w:r w:rsidRPr="00AA59B5">
              <w:rPr>
                <w:sz w:val="20"/>
                <w:szCs w:val="20"/>
              </w:rPr>
              <w:t xml:space="preserve">       13</w:t>
            </w:r>
          </w:p>
        </w:tc>
        <w:tc>
          <w:tcPr>
            <w:tcW w:w="1033" w:type="dxa"/>
            <w:noWrap/>
          </w:tcPr>
          <w:p w:rsidR="00AA59B5" w:rsidRPr="00AA59B5" w:rsidRDefault="00AA59B5" w:rsidP="003D3645">
            <w:pPr>
              <w:jc w:val="center"/>
              <w:rPr>
                <w:sz w:val="20"/>
                <w:szCs w:val="20"/>
              </w:rPr>
            </w:pPr>
          </w:p>
          <w:p w:rsidR="00AA59B5" w:rsidRPr="00AA59B5" w:rsidRDefault="00AA59B5" w:rsidP="003D3645">
            <w:pPr>
              <w:rPr>
                <w:b/>
                <w:sz w:val="20"/>
                <w:szCs w:val="20"/>
              </w:rPr>
            </w:pPr>
            <w:r w:rsidRPr="00AA59B5">
              <w:rPr>
                <w:b/>
                <w:sz w:val="20"/>
                <w:szCs w:val="20"/>
              </w:rPr>
              <w:t xml:space="preserve">    0,7</w:t>
            </w:r>
          </w:p>
          <w:p w:rsidR="00AA59B5" w:rsidRPr="00AA59B5" w:rsidRDefault="00AA59B5" w:rsidP="003D3645">
            <w:pPr>
              <w:rPr>
                <w:sz w:val="20"/>
                <w:szCs w:val="20"/>
              </w:rPr>
            </w:pPr>
          </w:p>
          <w:p w:rsidR="00AA59B5" w:rsidRPr="00AA59B5" w:rsidRDefault="00AA59B5" w:rsidP="003D3645">
            <w:pPr>
              <w:rPr>
                <w:sz w:val="20"/>
                <w:szCs w:val="20"/>
              </w:rPr>
            </w:pPr>
            <w:r w:rsidRPr="00AA59B5">
              <w:rPr>
                <w:sz w:val="20"/>
                <w:szCs w:val="20"/>
              </w:rPr>
              <w:t xml:space="preserve">    0,7</w:t>
            </w:r>
          </w:p>
        </w:tc>
        <w:tc>
          <w:tcPr>
            <w:tcW w:w="1226" w:type="dxa"/>
            <w:noWrap/>
          </w:tcPr>
          <w:p w:rsidR="00AA59B5" w:rsidRPr="00AA59B5" w:rsidRDefault="00AA59B5" w:rsidP="003D3645">
            <w:pPr>
              <w:jc w:val="center"/>
              <w:rPr>
                <w:sz w:val="20"/>
                <w:szCs w:val="20"/>
              </w:rPr>
            </w:pPr>
          </w:p>
          <w:p w:rsidR="00AA59B5" w:rsidRPr="00AA59B5" w:rsidRDefault="00AA59B5" w:rsidP="003D3645">
            <w:pPr>
              <w:rPr>
                <w:b/>
                <w:sz w:val="20"/>
                <w:szCs w:val="20"/>
              </w:rPr>
            </w:pPr>
            <w:r w:rsidRPr="00AA59B5">
              <w:rPr>
                <w:sz w:val="20"/>
                <w:szCs w:val="20"/>
              </w:rPr>
              <w:t xml:space="preserve">    </w:t>
            </w:r>
            <w:r w:rsidRPr="00AA59B5">
              <w:rPr>
                <w:b/>
                <w:sz w:val="20"/>
                <w:szCs w:val="20"/>
              </w:rPr>
              <w:t>0,7</w:t>
            </w:r>
          </w:p>
          <w:p w:rsidR="00AA59B5" w:rsidRPr="00AA59B5" w:rsidRDefault="00AA59B5" w:rsidP="003D3645">
            <w:pPr>
              <w:rPr>
                <w:sz w:val="20"/>
                <w:szCs w:val="20"/>
              </w:rPr>
            </w:pPr>
          </w:p>
          <w:p w:rsidR="00AA59B5" w:rsidRPr="00AA59B5" w:rsidRDefault="00AA59B5" w:rsidP="003D3645">
            <w:pPr>
              <w:rPr>
                <w:sz w:val="20"/>
                <w:szCs w:val="20"/>
              </w:rPr>
            </w:pPr>
            <w:r w:rsidRPr="00AA59B5">
              <w:rPr>
                <w:sz w:val="20"/>
                <w:szCs w:val="20"/>
              </w:rPr>
              <w:t xml:space="preserve">    0,7</w:t>
            </w:r>
          </w:p>
        </w:tc>
        <w:tc>
          <w:tcPr>
            <w:tcW w:w="1274" w:type="dxa"/>
            <w:noWrap/>
          </w:tcPr>
          <w:p w:rsidR="00AA59B5" w:rsidRPr="00AA59B5" w:rsidRDefault="00AA59B5" w:rsidP="003D3645">
            <w:pPr>
              <w:jc w:val="right"/>
              <w:rPr>
                <w:sz w:val="20"/>
                <w:szCs w:val="20"/>
              </w:rPr>
            </w:pPr>
          </w:p>
          <w:p w:rsidR="00AA59B5" w:rsidRPr="00AA59B5" w:rsidRDefault="00AA59B5" w:rsidP="003D3645">
            <w:pPr>
              <w:tabs>
                <w:tab w:val="left" w:pos="679"/>
              </w:tabs>
              <w:rPr>
                <w:b/>
                <w:sz w:val="20"/>
                <w:szCs w:val="20"/>
              </w:rPr>
            </w:pPr>
            <w:r w:rsidRPr="00AA59B5">
              <w:rPr>
                <w:b/>
                <w:sz w:val="20"/>
                <w:szCs w:val="20"/>
              </w:rPr>
              <w:tab/>
              <w:t>100</w:t>
            </w:r>
          </w:p>
          <w:p w:rsidR="00AA59B5" w:rsidRPr="00AA59B5" w:rsidRDefault="00AA59B5" w:rsidP="003D3645">
            <w:pPr>
              <w:rPr>
                <w:sz w:val="20"/>
                <w:szCs w:val="20"/>
              </w:rPr>
            </w:pPr>
          </w:p>
          <w:p w:rsidR="00AA59B5" w:rsidRPr="00AA59B5" w:rsidRDefault="00AA59B5" w:rsidP="003D3645">
            <w:pPr>
              <w:tabs>
                <w:tab w:val="left" w:pos="638"/>
              </w:tabs>
              <w:rPr>
                <w:sz w:val="20"/>
                <w:szCs w:val="20"/>
              </w:rPr>
            </w:pPr>
            <w:r w:rsidRPr="00AA59B5">
              <w:rPr>
                <w:sz w:val="20"/>
                <w:szCs w:val="20"/>
              </w:rPr>
              <w:tab/>
              <w:t>100</w:t>
            </w:r>
          </w:p>
        </w:tc>
      </w:tr>
      <w:tr w:rsidR="00AA59B5" w:rsidRPr="00AA59B5" w:rsidTr="000F3ADB">
        <w:trPr>
          <w:trHeight w:val="255"/>
        </w:trPr>
        <w:tc>
          <w:tcPr>
            <w:tcW w:w="3795" w:type="dxa"/>
            <w:noWrap/>
          </w:tcPr>
          <w:p w:rsidR="00AA59B5" w:rsidRPr="00AA59B5" w:rsidRDefault="00AA59B5" w:rsidP="003D3645">
            <w:pPr>
              <w:rPr>
                <w:b/>
                <w:bCs/>
                <w:sz w:val="20"/>
                <w:szCs w:val="20"/>
              </w:rPr>
            </w:pPr>
          </w:p>
          <w:p w:rsidR="00AA59B5" w:rsidRPr="00AA59B5" w:rsidRDefault="00AA59B5" w:rsidP="003D3645">
            <w:pPr>
              <w:rPr>
                <w:b/>
                <w:bCs/>
                <w:sz w:val="20"/>
                <w:szCs w:val="20"/>
              </w:rPr>
            </w:pPr>
            <w:r w:rsidRPr="00AA59B5">
              <w:rPr>
                <w:b/>
                <w:bCs/>
                <w:sz w:val="20"/>
                <w:szCs w:val="20"/>
              </w:rPr>
              <w:t>2. Национальная оборона</w:t>
            </w:r>
          </w:p>
        </w:tc>
        <w:tc>
          <w:tcPr>
            <w:tcW w:w="1080" w:type="dxa"/>
            <w:noWrap/>
          </w:tcPr>
          <w:p w:rsidR="00AA59B5" w:rsidRPr="00AA59B5" w:rsidRDefault="00AA59B5" w:rsidP="003D3645">
            <w:pPr>
              <w:jc w:val="center"/>
              <w:rPr>
                <w:b/>
                <w:bCs/>
                <w:sz w:val="20"/>
                <w:szCs w:val="20"/>
              </w:rPr>
            </w:pPr>
            <w:r w:rsidRPr="00AA59B5">
              <w:rPr>
                <w:b/>
                <w:bCs/>
                <w:sz w:val="20"/>
                <w:szCs w:val="20"/>
              </w:rPr>
              <w:t>О</w:t>
            </w:r>
            <w:proofErr w:type="gramStart"/>
            <w:r w:rsidRPr="00AA59B5">
              <w:rPr>
                <w:b/>
                <w:bCs/>
                <w:sz w:val="20"/>
                <w:szCs w:val="20"/>
              </w:rPr>
              <w:t>2</w:t>
            </w:r>
            <w:proofErr w:type="gramEnd"/>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0F3ADB" w:rsidP="003D3645">
            <w:pPr>
              <w:jc w:val="center"/>
              <w:rPr>
                <w:b/>
                <w:bCs/>
                <w:sz w:val="20"/>
                <w:szCs w:val="20"/>
              </w:rPr>
            </w:pPr>
            <w:r>
              <w:rPr>
                <w:b/>
                <w:bCs/>
                <w:sz w:val="20"/>
                <w:szCs w:val="20"/>
              </w:rPr>
              <w:t>69,8</w:t>
            </w:r>
          </w:p>
        </w:tc>
        <w:tc>
          <w:tcPr>
            <w:tcW w:w="1226" w:type="dxa"/>
            <w:noWrap/>
          </w:tcPr>
          <w:p w:rsidR="00AA59B5" w:rsidRPr="00AA59B5" w:rsidRDefault="000F3ADB" w:rsidP="003D3645">
            <w:pPr>
              <w:jc w:val="center"/>
              <w:rPr>
                <w:b/>
                <w:bCs/>
                <w:sz w:val="20"/>
                <w:szCs w:val="20"/>
              </w:rPr>
            </w:pPr>
            <w:r>
              <w:rPr>
                <w:b/>
                <w:bCs/>
                <w:sz w:val="20"/>
                <w:szCs w:val="20"/>
              </w:rPr>
              <w:t>69,8</w:t>
            </w:r>
          </w:p>
        </w:tc>
        <w:tc>
          <w:tcPr>
            <w:tcW w:w="1274" w:type="dxa"/>
            <w:noWrap/>
          </w:tcPr>
          <w:p w:rsidR="00AA59B5" w:rsidRPr="00AA59B5" w:rsidRDefault="00AA59B5" w:rsidP="003D3645">
            <w:pPr>
              <w:jc w:val="right"/>
              <w:rPr>
                <w:sz w:val="20"/>
                <w:szCs w:val="20"/>
              </w:rPr>
            </w:pPr>
            <w:r w:rsidRPr="00AA59B5">
              <w:rPr>
                <w:sz w:val="20"/>
                <w:szCs w:val="20"/>
              </w:rPr>
              <w:t>100</w:t>
            </w:r>
          </w:p>
        </w:tc>
      </w:tr>
      <w:tr w:rsidR="00AA59B5" w:rsidRPr="00AA59B5" w:rsidTr="000F3ADB">
        <w:trPr>
          <w:trHeight w:val="255"/>
        </w:trPr>
        <w:tc>
          <w:tcPr>
            <w:tcW w:w="3795" w:type="dxa"/>
            <w:noWrap/>
          </w:tcPr>
          <w:p w:rsidR="00AA59B5" w:rsidRPr="00AA59B5" w:rsidRDefault="00AA59B5" w:rsidP="003D3645">
            <w:pPr>
              <w:rPr>
                <w:sz w:val="20"/>
                <w:szCs w:val="20"/>
              </w:rPr>
            </w:pPr>
            <w:proofErr w:type="spellStart"/>
            <w:r w:rsidRPr="00AA59B5">
              <w:rPr>
                <w:sz w:val="20"/>
                <w:szCs w:val="20"/>
              </w:rPr>
              <w:t>Осуществл</w:t>
            </w:r>
            <w:proofErr w:type="gramStart"/>
            <w:r w:rsidRPr="00AA59B5">
              <w:rPr>
                <w:sz w:val="20"/>
                <w:szCs w:val="20"/>
              </w:rPr>
              <w:t>.п</w:t>
            </w:r>
            <w:proofErr w:type="gramEnd"/>
            <w:r w:rsidRPr="00AA59B5">
              <w:rPr>
                <w:sz w:val="20"/>
                <w:szCs w:val="20"/>
              </w:rPr>
              <w:t>ерв.воинского</w:t>
            </w:r>
            <w:proofErr w:type="spellEnd"/>
            <w:r w:rsidRPr="00AA59B5">
              <w:rPr>
                <w:sz w:val="20"/>
                <w:szCs w:val="20"/>
              </w:rPr>
              <w:t xml:space="preserve"> учета</w:t>
            </w:r>
          </w:p>
        </w:tc>
        <w:tc>
          <w:tcPr>
            <w:tcW w:w="1080"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2</w:t>
            </w:r>
            <w:proofErr w:type="gramEnd"/>
          </w:p>
        </w:tc>
        <w:tc>
          <w:tcPr>
            <w:tcW w:w="1307" w:type="dxa"/>
            <w:noWrap/>
          </w:tcPr>
          <w:p w:rsidR="00AA59B5" w:rsidRPr="00AA59B5" w:rsidRDefault="00AA59B5" w:rsidP="003D3645">
            <w:pPr>
              <w:jc w:val="center"/>
              <w:rPr>
                <w:sz w:val="20"/>
                <w:szCs w:val="20"/>
              </w:rPr>
            </w:pPr>
            <w:r w:rsidRPr="00AA59B5">
              <w:rPr>
                <w:sz w:val="20"/>
                <w:szCs w:val="20"/>
              </w:rPr>
              <w:t>О3</w:t>
            </w:r>
          </w:p>
        </w:tc>
        <w:tc>
          <w:tcPr>
            <w:tcW w:w="1033" w:type="dxa"/>
            <w:noWrap/>
          </w:tcPr>
          <w:p w:rsidR="00AA59B5" w:rsidRPr="00AA59B5" w:rsidRDefault="000F3ADB" w:rsidP="003D3645">
            <w:pPr>
              <w:jc w:val="center"/>
              <w:rPr>
                <w:sz w:val="20"/>
                <w:szCs w:val="20"/>
              </w:rPr>
            </w:pPr>
            <w:r>
              <w:rPr>
                <w:sz w:val="20"/>
                <w:szCs w:val="20"/>
              </w:rPr>
              <w:t>69,8</w:t>
            </w:r>
          </w:p>
        </w:tc>
        <w:tc>
          <w:tcPr>
            <w:tcW w:w="1226" w:type="dxa"/>
            <w:noWrap/>
          </w:tcPr>
          <w:p w:rsidR="00AA59B5" w:rsidRPr="00AA59B5" w:rsidRDefault="000F3ADB" w:rsidP="003D3645">
            <w:pPr>
              <w:jc w:val="center"/>
              <w:rPr>
                <w:sz w:val="20"/>
                <w:szCs w:val="20"/>
              </w:rPr>
            </w:pPr>
            <w:r>
              <w:rPr>
                <w:sz w:val="20"/>
                <w:szCs w:val="20"/>
              </w:rPr>
              <w:t>69,8</w:t>
            </w:r>
          </w:p>
        </w:tc>
        <w:tc>
          <w:tcPr>
            <w:tcW w:w="1274" w:type="dxa"/>
            <w:noWrap/>
          </w:tcPr>
          <w:p w:rsidR="00AA59B5" w:rsidRPr="00AA59B5" w:rsidRDefault="00AA59B5" w:rsidP="003D3645">
            <w:pPr>
              <w:jc w:val="right"/>
              <w:rPr>
                <w:sz w:val="20"/>
                <w:szCs w:val="20"/>
              </w:rPr>
            </w:pPr>
            <w:r w:rsidRPr="00AA59B5">
              <w:rPr>
                <w:sz w:val="20"/>
                <w:szCs w:val="20"/>
              </w:rPr>
              <w:t>100</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 </w:t>
            </w:r>
          </w:p>
        </w:tc>
        <w:tc>
          <w:tcPr>
            <w:tcW w:w="1080" w:type="dxa"/>
            <w:noWrap/>
          </w:tcPr>
          <w:p w:rsidR="00AA59B5" w:rsidRPr="00AA59B5" w:rsidRDefault="00AA59B5" w:rsidP="003D3645">
            <w:pPr>
              <w:jc w:val="center"/>
              <w:rPr>
                <w:sz w:val="20"/>
                <w:szCs w:val="20"/>
              </w:rPr>
            </w:pPr>
            <w:r w:rsidRPr="00AA59B5">
              <w:rPr>
                <w:sz w:val="20"/>
                <w:szCs w:val="20"/>
              </w:rPr>
              <w:t> </w:t>
            </w:r>
          </w:p>
        </w:tc>
        <w:tc>
          <w:tcPr>
            <w:tcW w:w="1307" w:type="dxa"/>
            <w:noWrap/>
          </w:tcPr>
          <w:p w:rsidR="00AA59B5" w:rsidRPr="00AA59B5" w:rsidRDefault="00AA59B5" w:rsidP="003D3645">
            <w:pPr>
              <w:jc w:val="center"/>
              <w:rPr>
                <w:sz w:val="20"/>
                <w:szCs w:val="20"/>
              </w:rPr>
            </w:pPr>
            <w:r w:rsidRPr="00AA59B5">
              <w:rPr>
                <w:sz w:val="20"/>
                <w:szCs w:val="20"/>
              </w:rPr>
              <w:t> </w:t>
            </w:r>
          </w:p>
        </w:tc>
        <w:tc>
          <w:tcPr>
            <w:tcW w:w="1033" w:type="dxa"/>
            <w:noWrap/>
          </w:tcPr>
          <w:p w:rsidR="00AA59B5" w:rsidRPr="00AA59B5" w:rsidRDefault="00AA59B5" w:rsidP="003D3645">
            <w:pPr>
              <w:jc w:val="center"/>
              <w:rPr>
                <w:sz w:val="20"/>
                <w:szCs w:val="20"/>
              </w:rPr>
            </w:pPr>
            <w:r w:rsidRPr="00AA59B5">
              <w:rPr>
                <w:sz w:val="20"/>
                <w:szCs w:val="20"/>
              </w:rPr>
              <w:t> </w:t>
            </w:r>
          </w:p>
        </w:tc>
        <w:tc>
          <w:tcPr>
            <w:tcW w:w="1226" w:type="dxa"/>
            <w:noWrap/>
          </w:tcPr>
          <w:p w:rsidR="00AA59B5" w:rsidRPr="00AA59B5" w:rsidRDefault="00AA59B5" w:rsidP="003D3645">
            <w:pPr>
              <w:jc w:val="center"/>
              <w:rPr>
                <w:sz w:val="20"/>
                <w:szCs w:val="20"/>
              </w:rPr>
            </w:pPr>
            <w:r w:rsidRPr="00AA59B5">
              <w:rPr>
                <w:sz w:val="20"/>
                <w:szCs w:val="20"/>
              </w:rPr>
              <w:t> </w:t>
            </w:r>
          </w:p>
        </w:tc>
        <w:tc>
          <w:tcPr>
            <w:tcW w:w="1274" w:type="dxa"/>
            <w:noWrap/>
          </w:tcPr>
          <w:p w:rsidR="00AA59B5" w:rsidRPr="00AA59B5" w:rsidRDefault="00AA59B5" w:rsidP="003D3645">
            <w:pPr>
              <w:rPr>
                <w:sz w:val="20"/>
                <w:szCs w:val="20"/>
              </w:rPr>
            </w:pPr>
            <w:r w:rsidRPr="00AA59B5">
              <w:rPr>
                <w:sz w:val="20"/>
                <w:szCs w:val="20"/>
              </w:rPr>
              <w:t> </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3. Национальная экономика</w:t>
            </w:r>
          </w:p>
        </w:tc>
        <w:tc>
          <w:tcPr>
            <w:tcW w:w="1080" w:type="dxa"/>
            <w:noWrap/>
          </w:tcPr>
          <w:p w:rsidR="00AA59B5" w:rsidRPr="00AA59B5" w:rsidRDefault="00AA59B5" w:rsidP="003D3645">
            <w:pPr>
              <w:jc w:val="center"/>
              <w:rPr>
                <w:b/>
                <w:bCs/>
                <w:sz w:val="20"/>
                <w:szCs w:val="20"/>
              </w:rPr>
            </w:pPr>
            <w:r w:rsidRPr="00AA59B5">
              <w:rPr>
                <w:b/>
                <w:bCs/>
                <w:sz w:val="20"/>
                <w:szCs w:val="20"/>
              </w:rPr>
              <w:t>О</w:t>
            </w:r>
            <w:proofErr w:type="gramStart"/>
            <w:r w:rsidRPr="00AA59B5">
              <w:rPr>
                <w:b/>
                <w:bCs/>
                <w:sz w:val="20"/>
                <w:szCs w:val="20"/>
              </w:rPr>
              <w:t>4</w:t>
            </w:r>
            <w:proofErr w:type="gramEnd"/>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AA59B5" w:rsidP="003D3645">
            <w:pPr>
              <w:jc w:val="center"/>
              <w:rPr>
                <w:b/>
                <w:bCs/>
                <w:sz w:val="20"/>
                <w:szCs w:val="20"/>
              </w:rPr>
            </w:pPr>
            <w:r w:rsidRPr="00AA59B5">
              <w:rPr>
                <w:b/>
                <w:bCs/>
                <w:sz w:val="20"/>
                <w:szCs w:val="20"/>
              </w:rPr>
              <w:t>32,3</w:t>
            </w:r>
          </w:p>
        </w:tc>
        <w:tc>
          <w:tcPr>
            <w:tcW w:w="1226" w:type="dxa"/>
            <w:noWrap/>
          </w:tcPr>
          <w:p w:rsidR="00AA59B5" w:rsidRPr="00AA59B5" w:rsidRDefault="000F3ADB" w:rsidP="003D3645">
            <w:pPr>
              <w:jc w:val="center"/>
              <w:rPr>
                <w:b/>
                <w:bCs/>
                <w:sz w:val="20"/>
                <w:szCs w:val="20"/>
              </w:rPr>
            </w:pPr>
            <w:r>
              <w:rPr>
                <w:b/>
                <w:bCs/>
                <w:sz w:val="20"/>
                <w:szCs w:val="20"/>
              </w:rPr>
              <w:t>32,3</w:t>
            </w:r>
          </w:p>
        </w:tc>
        <w:tc>
          <w:tcPr>
            <w:tcW w:w="1274" w:type="dxa"/>
            <w:noWrap/>
          </w:tcPr>
          <w:p w:rsidR="00AA59B5" w:rsidRPr="00AA59B5" w:rsidRDefault="000F3ADB" w:rsidP="003D3645">
            <w:pPr>
              <w:jc w:val="right"/>
              <w:rPr>
                <w:sz w:val="20"/>
                <w:szCs w:val="20"/>
              </w:rPr>
            </w:pPr>
            <w:r>
              <w:rPr>
                <w:sz w:val="20"/>
                <w:szCs w:val="20"/>
              </w:rPr>
              <w:t>100</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Общеэкономические вопросы</w:t>
            </w:r>
          </w:p>
        </w:tc>
        <w:tc>
          <w:tcPr>
            <w:tcW w:w="1080"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4</w:t>
            </w:r>
            <w:proofErr w:type="gramEnd"/>
          </w:p>
        </w:tc>
        <w:tc>
          <w:tcPr>
            <w:tcW w:w="1307"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1</w:t>
            </w:r>
            <w:proofErr w:type="gramEnd"/>
          </w:p>
        </w:tc>
        <w:tc>
          <w:tcPr>
            <w:tcW w:w="1033" w:type="dxa"/>
            <w:noWrap/>
          </w:tcPr>
          <w:p w:rsidR="00AA59B5" w:rsidRPr="00AA59B5" w:rsidRDefault="00AA59B5" w:rsidP="003D3645">
            <w:pPr>
              <w:jc w:val="center"/>
              <w:rPr>
                <w:sz w:val="20"/>
                <w:szCs w:val="20"/>
              </w:rPr>
            </w:pPr>
            <w:r w:rsidRPr="00AA59B5">
              <w:rPr>
                <w:sz w:val="20"/>
                <w:szCs w:val="20"/>
              </w:rPr>
              <w:t>32,3</w:t>
            </w:r>
          </w:p>
        </w:tc>
        <w:tc>
          <w:tcPr>
            <w:tcW w:w="1226" w:type="dxa"/>
            <w:noWrap/>
          </w:tcPr>
          <w:p w:rsidR="00AA59B5" w:rsidRPr="00AA59B5" w:rsidRDefault="000F3ADB" w:rsidP="003D3645">
            <w:pPr>
              <w:jc w:val="center"/>
              <w:rPr>
                <w:sz w:val="20"/>
                <w:szCs w:val="20"/>
              </w:rPr>
            </w:pPr>
            <w:r>
              <w:rPr>
                <w:sz w:val="20"/>
                <w:szCs w:val="20"/>
              </w:rPr>
              <w:t>32,3</w:t>
            </w:r>
          </w:p>
        </w:tc>
        <w:tc>
          <w:tcPr>
            <w:tcW w:w="1274" w:type="dxa"/>
            <w:noWrap/>
          </w:tcPr>
          <w:p w:rsidR="00AA59B5" w:rsidRPr="00AA59B5" w:rsidRDefault="000F3ADB" w:rsidP="003D3645">
            <w:pPr>
              <w:jc w:val="right"/>
              <w:rPr>
                <w:sz w:val="20"/>
                <w:szCs w:val="20"/>
              </w:rPr>
            </w:pPr>
            <w:r>
              <w:rPr>
                <w:sz w:val="20"/>
                <w:szCs w:val="20"/>
              </w:rPr>
              <w:t>100</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 </w:t>
            </w:r>
          </w:p>
        </w:tc>
        <w:tc>
          <w:tcPr>
            <w:tcW w:w="1080" w:type="dxa"/>
            <w:noWrap/>
          </w:tcPr>
          <w:p w:rsidR="00AA59B5" w:rsidRPr="00AA59B5" w:rsidRDefault="00AA59B5" w:rsidP="003D3645">
            <w:pPr>
              <w:jc w:val="center"/>
              <w:rPr>
                <w:sz w:val="20"/>
                <w:szCs w:val="20"/>
              </w:rPr>
            </w:pPr>
            <w:r w:rsidRPr="00AA59B5">
              <w:rPr>
                <w:sz w:val="20"/>
                <w:szCs w:val="20"/>
              </w:rPr>
              <w:t> </w:t>
            </w:r>
          </w:p>
        </w:tc>
        <w:tc>
          <w:tcPr>
            <w:tcW w:w="1307" w:type="dxa"/>
            <w:noWrap/>
          </w:tcPr>
          <w:p w:rsidR="00AA59B5" w:rsidRPr="00AA59B5" w:rsidRDefault="00AA59B5" w:rsidP="003D3645">
            <w:pPr>
              <w:jc w:val="center"/>
              <w:rPr>
                <w:sz w:val="20"/>
                <w:szCs w:val="20"/>
              </w:rPr>
            </w:pPr>
            <w:r w:rsidRPr="00AA59B5">
              <w:rPr>
                <w:sz w:val="20"/>
                <w:szCs w:val="20"/>
              </w:rPr>
              <w:t> </w:t>
            </w:r>
          </w:p>
        </w:tc>
        <w:tc>
          <w:tcPr>
            <w:tcW w:w="1033" w:type="dxa"/>
            <w:noWrap/>
          </w:tcPr>
          <w:p w:rsidR="00AA59B5" w:rsidRPr="00AA59B5" w:rsidRDefault="00AA59B5" w:rsidP="003D3645">
            <w:pPr>
              <w:jc w:val="center"/>
              <w:rPr>
                <w:sz w:val="20"/>
                <w:szCs w:val="20"/>
              </w:rPr>
            </w:pPr>
            <w:r w:rsidRPr="00AA59B5">
              <w:rPr>
                <w:sz w:val="20"/>
                <w:szCs w:val="20"/>
              </w:rPr>
              <w:t> </w:t>
            </w:r>
          </w:p>
        </w:tc>
        <w:tc>
          <w:tcPr>
            <w:tcW w:w="1226" w:type="dxa"/>
            <w:noWrap/>
          </w:tcPr>
          <w:p w:rsidR="00AA59B5" w:rsidRPr="00AA59B5" w:rsidRDefault="00AA59B5" w:rsidP="003D3645">
            <w:pPr>
              <w:jc w:val="center"/>
              <w:rPr>
                <w:sz w:val="20"/>
                <w:szCs w:val="20"/>
              </w:rPr>
            </w:pPr>
            <w:r w:rsidRPr="00AA59B5">
              <w:rPr>
                <w:sz w:val="20"/>
                <w:szCs w:val="20"/>
              </w:rPr>
              <w:t> </w:t>
            </w:r>
          </w:p>
        </w:tc>
        <w:tc>
          <w:tcPr>
            <w:tcW w:w="1274" w:type="dxa"/>
            <w:noWrap/>
          </w:tcPr>
          <w:p w:rsidR="00AA59B5" w:rsidRPr="00AA59B5" w:rsidRDefault="00AA59B5" w:rsidP="003D3645">
            <w:pPr>
              <w:rPr>
                <w:sz w:val="20"/>
                <w:szCs w:val="20"/>
              </w:rPr>
            </w:pPr>
            <w:r w:rsidRPr="00AA59B5">
              <w:rPr>
                <w:sz w:val="20"/>
                <w:szCs w:val="20"/>
              </w:rPr>
              <w:t> </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4. Межбюджетные трансферты</w:t>
            </w:r>
          </w:p>
        </w:tc>
        <w:tc>
          <w:tcPr>
            <w:tcW w:w="1080" w:type="dxa"/>
            <w:noWrap/>
          </w:tcPr>
          <w:p w:rsidR="00AA59B5" w:rsidRPr="00AA59B5" w:rsidRDefault="00AA59B5" w:rsidP="003D3645">
            <w:pPr>
              <w:jc w:val="center"/>
              <w:rPr>
                <w:b/>
                <w:bCs/>
                <w:sz w:val="20"/>
                <w:szCs w:val="20"/>
              </w:rPr>
            </w:pPr>
            <w:r w:rsidRPr="00AA59B5">
              <w:rPr>
                <w:b/>
                <w:bCs/>
                <w:sz w:val="20"/>
                <w:szCs w:val="20"/>
              </w:rPr>
              <w:t>14</w:t>
            </w:r>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0F3ADB" w:rsidP="003D3645">
            <w:pPr>
              <w:jc w:val="center"/>
              <w:rPr>
                <w:b/>
                <w:bCs/>
                <w:sz w:val="20"/>
                <w:szCs w:val="20"/>
              </w:rPr>
            </w:pPr>
            <w:r>
              <w:rPr>
                <w:b/>
                <w:bCs/>
                <w:sz w:val="20"/>
                <w:szCs w:val="20"/>
              </w:rPr>
              <w:t>1</w:t>
            </w:r>
            <w:r w:rsidR="00AA59B5" w:rsidRPr="00AA59B5">
              <w:rPr>
                <w:b/>
                <w:bCs/>
                <w:sz w:val="20"/>
                <w:szCs w:val="20"/>
              </w:rPr>
              <w:t>,0</w:t>
            </w:r>
          </w:p>
        </w:tc>
        <w:tc>
          <w:tcPr>
            <w:tcW w:w="1226" w:type="dxa"/>
            <w:noWrap/>
          </w:tcPr>
          <w:p w:rsidR="00AA59B5" w:rsidRPr="00AA59B5" w:rsidRDefault="000F3ADB" w:rsidP="003D3645">
            <w:pPr>
              <w:jc w:val="center"/>
              <w:rPr>
                <w:b/>
                <w:bCs/>
                <w:sz w:val="20"/>
                <w:szCs w:val="20"/>
              </w:rPr>
            </w:pPr>
            <w:r>
              <w:rPr>
                <w:b/>
                <w:bCs/>
                <w:sz w:val="20"/>
                <w:szCs w:val="20"/>
              </w:rPr>
              <w:t>1</w:t>
            </w:r>
            <w:r w:rsidR="00AA59B5" w:rsidRPr="00AA59B5">
              <w:rPr>
                <w:b/>
                <w:bCs/>
                <w:sz w:val="20"/>
                <w:szCs w:val="20"/>
              </w:rPr>
              <w:t>,0</w:t>
            </w:r>
          </w:p>
        </w:tc>
        <w:tc>
          <w:tcPr>
            <w:tcW w:w="1274" w:type="dxa"/>
            <w:noWrap/>
          </w:tcPr>
          <w:p w:rsidR="00AA59B5" w:rsidRPr="00AA59B5" w:rsidRDefault="00AA59B5" w:rsidP="003D3645">
            <w:pPr>
              <w:jc w:val="right"/>
              <w:rPr>
                <w:sz w:val="20"/>
                <w:szCs w:val="20"/>
              </w:rPr>
            </w:pPr>
            <w:r w:rsidRPr="00AA59B5">
              <w:rPr>
                <w:sz w:val="20"/>
                <w:szCs w:val="20"/>
              </w:rPr>
              <w:t>100</w:t>
            </w:r>
          </w:p>
        </w:tc>
      </w:tr>
      <w:tr w:rsidR="00AA59B5" w:rsidRPr="00AA59B5" w:rsidTr="000F3ADB">
        <w:trPr>
          <w:trHeight w:val="431"/>
        </w:trPr>
        <w:tc>
          <w:tcPr>
            <w:tcW w:w="3795" w:type="dxa"/>
            <w:noWrap/>
          </w:tcPr>
          <w:p w:rsidR="00AA59B5" w:rsidRPr="00AA59B5" w:rsidRDefault="00AA59B5" w:rsidP="003D3645">
            <w:pPr>
              <w:rPr>
                <w:sz w:val="20"/>
                <w:szCs w:val="20"/>
              </w:rPr>
            </w:pPr>
            <w:r w:rsidRPr="00AA59B5">
              <w:rPr>
                <w:sz w:val="20"/>
                <w:szCs w:val="20"/>
              </w:rPr>
              <w:t>Межбюджетные трансферты</w:t>
            </w:r>
          </w:p>
        </w:tc>
        <w:tc>
          <w:tcPr>
            <w:tcW w:w="1080" w:type="dxa"/>
            <w:noWrap/>
          </w:tcPr>
          <w:p w:rsidR="00AA59B5" w:rsidRPr="00AA59B5" w:rsidRDefault="00AA59B5" w:rsidP="003D3645">
            <w:pPr>
              <w:jc w:val="center"/>
              <w:rPr>
                <w:sz w:val="20"/>
                <w:szCs w:val="20"/>
              </w:rPr>
            </w:pPr>
            <w:r w:rsidRPr="00AA59B5">
              <w:rPr>
                <w:sz w:val="20"/>
                <w:szCs w:val="20"/>
              </w:rPr>
              <w:t>14</w:t>
            </w:r>
          </w:p>
        </w:tc>
        <w:tc>
          <w:tcPr>
            <w:tcW w:w="1307" w:type="dxa"/>
            <w:noWrap/>
          </w:tcPr>
          <w:p w:rsidR="00AA59B5" w:rsidRPr="00AA59B5" w:rsidRDefault="00AA59B5" w:rsidP="003D3645">
            <w:pPr>
              <w:jc w:val="center"/>
              <w:rPr>
                <w:sz w:val="20"/>
                <w:szCs w:val="20"/>
              </w:rPr>
            </w:pPr>
            <w:r w:rsidRPr="00AA59B5">
              <w:rPr>
                <w:sz w:val="20"/>
                <w:szCs w:val="20"/>
              </w:rPr>
              <w:t>03</w:t>
            </w:r>
          </w:p>
        </w:tc>
        <w:tc>
          <w:tcPr>
            <w:tcW w:w="1033" w:type="dxa"/>
            <w:noWrap/>
          </w:tcPr>
          <w:p w:rsidR="00AA59B5" w:rsidRPr="00AA59B5" w:rsidRDefault="000F3ADB" w:rsidP="003D3645">
            <w:pPr>
              <w:jc w:val="center"/>
              <w:rPr>
                <w:sz w:val="20"/>
                <w:szCs w:val="20"/>
              </w:rPr>
            </w:pPr>
            <w:r>
              <w:rPr>
                <w:sz w:val="20"/>
                <w:szCs w:val="20"/>
              </w:rPr>
              <w:t>1</w:t>
            </w:r>
            <w:r w:rsidR="00AA59B5" w:rsidRPr="00AA59B5">
              <w:rPr>
                <w:sz w:val="20"/>
                <w:szCs w:val="20"/>
              </w:rPr>
              <w:t>,0</w:t>
            </w:r>
          </w:p>
        </w:tc>
        <w:tc>
          <w:tcPr>
            <w:tcW w:w="1226" w:type="dxa"/>
            <w:noWrap/>
          </w:tcPr>
          <w:p w:rsidR="00AA59B5" w:rsidRPr="00AA59B5" w:rsidRDefault="000F3ADB" w:rsidP="003D3645">
            <w:pPr>
              <w:jc w:val="center"/>
              <w:rPr>
                <w:sz w:val="20"/>
                <w:szCs w:val="20"/>
              </w:rPr>
            </w:pPr>
            <w:r>
              <w:rPr>
                <w:sz w:val="20"/>
                <w:szCs w:val="20"/>
              </w:rPr>
              <w:t>1</w:t>
            </w:r>
            <w:r w:rsidR="00AA59B5" w:rsidRPr="00AA59B5">
              <w:rPr>
                <w:sz w:val="20"/>
                <w:szCs w:val="20"/>
              </w:rPr>
              <w:t>,0</w:t>
            </w:r>
          </w:p>
        </w:tc>
        <w:tc>
          <w:tcPr>
            <w:tcW w:w="1274" w:type="dxa"/>
            <w:noWrap/>
          </w:tcPr>
          <w:p w:rsidR="00AA59B5" w:rsidRPr="00AA59B5" w:rsidRDefault="00AA59B5" w:rsidP="003D3645">
            <w:pPr>
              <w:rPr>
                <w:sz w:val="20"/>
                <w:szCs w:val="20"/>
              </w:rPr>
            </w:pPr>
            <w:r w:rsidRPr="00AA59B5">
              <w:rPr>
                <w:sz w:val="20"/>
                <w:szCs w:val="20"/>
              </w:rPr>
              <w:t xml:space="preserve">100  </w:t>
            </w:r>
          </w:p>
        </w:tc>
      </w:tr>
      <w:tr w:rsidR="00AA59B5" w:rsidRPr="00AA59B5" w:rsidTr="000F3ADB">
        <w:trPr>
          <w:trHeight w:val="255"/>
        </w:trPr>
        <w:tc>
          <w:tcPr>
            <w:tcW w:w="3795" w:type="dxa"/>
            <w:noWrap/>
          </w:tcPr>
          <w:p w:rsidR="00AA59B5" w:rsidRPr="00AA59B5" w:rsidRDefault="00AA59B5" w:rsidP="003D3645">
            <w:pPr>
              <w:rPr>
                <w:b/>
                <w:bCs/>
                <w:sz w:val="20"/>
                <w:szCs w:val="20"/>
              </w:rPr>
            </w:pPr>
          </w:p>
          <w:p w:rsidR="00AA59B5" w:rsidRPr="00AA59B5" w:rsidRDefault="00AA59B5" w:rsidP="003D3645">
            <w:pPr>
              <w:rPr>
                <w:b/>
                <w:bCs/>
                <w:sz w:val="20"/>
                <w:szCs w:val="20"/>
              </w:rPr>
            </w:pPr>
            <w:r w:rsidRPr="00AA59B5">
              <w:rPr>
                <w:b/>
                <w:bCs/>
                <w:sz w:val="20"/>
                <w:szCs w:val="20"/>
              </w:rPr>
              <w:t>5. Культура, кинематография и средства массовой информации</w:t>
            </w:r>
          </w:p>
        </w:tc>
        <w:tc>
          <w:tcPr>
            <w:tcW w:w="1080" w:type="dxa"/>
            <w:noWrap/>
          </w:tcPr>
          <w:p w:rsidR="00AA59B5" w:rsidRPr="00AA59B5" w:rsidRDefault="00AA59B5" w:rsidP="003D3645">
            <w:pPr>
              <w:jc w:val="center"/>
              <w:rPr>
                <w:b/>
                <w:bCs/>
                <w:sz w:val="20"/>
                <w:szCs w:val="20"/>
              </w:rPr>
            </w:pPr>
            <w:r w:rsidRPr="00AA59B5">
              <w:rPr>
                <w:b/>
                <w:bCs/>
                <w:sz w:val="20"/>
                <w:szCs w:val="20"/>
              </w:rPr>
              <w:t>О8</w:t>
            </w:r>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0F3ADB" w:rsidP="003D3645">
            <w:pPr>
              <w:jc w:val="center"/>
              <w:rPr>
                <w:b/>
                <w:bCs/>
                <w:sz w:val="20"/>
                <w:szCs w:val="20"/>
              </w:rPr>
            </w:pPr>
            <w:r>
              <w:rPr>
                <w:b/>
                <w:bCs/>
                <w:sz w:val="20"/>
                <w:szCs w:val="20"/>
              </w:rPr>
              <w:t>2500,9</w:t>
            </w:r>
            <w:r w:rsidR="00AA59B5" w:rsidRPr="00AA59B5">
              <w:rPr>
                <w:b/>
                <w:bCs/>
                <w:sz w:val="20"/>
                <w:szCs w:val="20"/>
              </w:rPr>
              <w:t xml:space="preserve"> </w:t>
            </w:r>
          </w:p>
        </w:tc>
        <w:tc>
          <w:tcPr>
            <w:tcW w:w="1226" w:type="dxa"/>
            <w:noWrap/>
          </w:tcPr>
          <w:p w:rsidR="00AA59B5" w:rsidRPr="00AA59B5" w:rsidRDefault="000F3ADB" w:rsidP="003D3645">
            <w:pPr>
              <w:jc w:val="center"/>
              <w:rPr>
                <w:b/>
                <w:bCs/>
                <w:sz w:val="20"/>
                <w:szCs w:val="20"/>
              </w:rPr>
            </w:pPr>
            <w:r>
              <w:rPr>
                <w:b/>
                <w:bCs/>
                <w:sz w:val="20"/>
                <w:szCs w:val="20"/>
              </w:rPr>
              <w:t>2402,5</w:t>
            </w:r>
          </w:p>
        </w:tc>
        <w:tc>
          <w:tcPr>
            <w:tcW w:w="1274" w:type="dxa"/>
            <w:noWrap/>
          </w:tcPr>
          <w:p w:rsidR="00AA59B5" w:rsidRPr="00AA59B5" w:rsidRDefault="000F3ADB" w:rsidP="003D3645">
            <w:pPr>
              <w:jc w:val="right"/>
              <w:rPr>
                <w:sz w:val="20"/>
                <w:szCs w:val="20"/>
              </w:rPr>
            </w:pPr>
            <w:r>
              <w:rPr>
                <w:sz w:val="20"/>
                <w:szCs w:val="20"/>
              </w:rPr>
              <w:t>96,1</w:t>
            </w:r>
          </w:p>
        </w:tc>
      </w:tr>
      <w:tr w:rsidR="00AA59B5" w:rsidRPr="00AA59B5" w:rsidTr="000F3ADB">
        <w:trPr>
          <w:trHeight w:val="255"/>
        </w:trPr>
        <w:tc>
          <w:tcPr>
            <w:tcW w:w="3795" w:type="dxa"/>
            <w:noWrap/>
          </w:tcPr>
          <w:p w:rsidR="00AA59B5" w:rsidRPr="00AA59B5" w:rsidRDefault="00AA59B5" w:rsidP="003D3645">
            <w:pPr>
              <w:rPr>
                <w:sz w:val="20"/>
                <w:szCs w:val="20"/>
              </w:rPr>
            </w:pPr>
            <w:r w:rsidRPr="00AA59B5">
              <w:rPr>
                <w:sz w:val="20"/>
                <w:szCs w:val="20"/>
              </w:rPr>
              <w:t>Культура</w:t>
            </w:r>
          </w:p>
        </w:tc>
        <w:tc>
          <w:tcPr>
            <w:tcW w:w="1080" w:type="dxa"/>
            <w:noWrap/>
          </w:tcPr>
          <w:p w:rsidR="00AA59B5" w:rsidRPr="00AA59B5" w:rsidRDefault="00AA59B5" w:rsidP="003D3645">
            <w:pPr>
              <w:jc w:val="center"/>
              <w:rPr>
                <w:sz w:val="20"/>
                <w:szCs w:val="20"/>
              </w:rPr>
            </w:pPr>
            <w:r w:rsidRPr="00AA59B5">
              <w:rPr>
                <w:sz w:val="20"/>
                <w:szCs w:val="20"/>
              </w:rPr>
              <w:t>О8</w:t>
            </w:r>
          </w:p>
        </w:tc>
        <w:tc>
          <w:tcPr>
            <w:tcW w:w="1307" w:type="dxa"/>
            <w:noWrap/>
          </w:tcPr>
          <w:p w:rsidR="00AA59B5" w:rsidRPr="00AA59B5" w:rsidRDefault="00AA59B5" w:rsidP="003D3645">
            <w:pPr>
              <w:jc w:val="center"/>
              <w:rPr>
                <w:sz w:val="20"/>
                <w:szCs w:val="20"/>
              </w:rPr>
            </w:pPr>
            <w:r w:rsidRPr="00AA59B5">
              <w:rPr>
                <w:sz w:val="20"/>
                <w:szCs w:val="20"/>
              </w:rPr>
              <w:t>О</w:t>
            </w:r>
            <w:proofErr w:type="gramStart"/>
            <w:r w:rsidRPr="00AA59B5">
              <w:rPr>
                <w:sz w:val="20"/>
                <w:szCs w:val="20"/>
              </w:rPr>
              <w:t>1</w:t>
            </w:r>
            <w:proofErr w:type="gramEnd"/>
          </w:p>
        </w:tc>
        <w:tc>
          <w:tcPr>
            <w:tcW w:w="1033" w:type="dxa"/>
            <w:noWrap/>
          </w:tcPr>
          <w:p w:rsidR="00AA59B5" w:rsidRPr="00AA59B5" w:rsidRDefault="000F3ADB" w:rsidP="003D3645">
            <w:pPr>
              <w:jc w:val="center"/>
              <w:rPr>
                <w:sz w:val="20"/>
                <w:szCs w:val="20"/>
              </w:rPr>
            </w:pPr>
            <w:r>
              <w:rPr>
                <w:sz w:val="20"/>
                <w:szCs w:val="20"/>
              </w:rPr>
              <w:t>2500,9</w:t>
            </w:r>
          </w:p>
        </w:tc>
        <w:tc>
          <w:tcPr>
            <w:tcW w:w="1226" w:type="dxa"/>
            <w:noWrap/>
          </w:tcPr>
          <w:p w:rsidR="00AA59B5" w:rsidRPr="00AA59B5" w:rsidRDefault="000F3ADB" w:rsidP="003D3645">
            <w:pPr>
              <w:jc w:val="center"/>
              <w:rPr>
                <w:sz w:val="20"/>
                <w:szCs w:val="20"/>
              </w:rPr>
            </w:pPr>
            <w:r>
              <w:rPr>
                <w:sz w:val="20"/>
                <w:szCs w:val="20"/>
              </w:rPr>
              <w:t>2402,5</w:t>
            </w:r>
          </w:p>
        </w:tc>
        <w:tc>
          <w:tcPr>
            <w:tcW w:w="1274" w:type="dxa"/>
            <w:noWrap/>
          </w:tcPr>
          <w:p w:rsidR="00AA59B5" w:rsidRPr="00AA59B5" w:rsidRDefault="000F3ADB" w:rsidP="003D3645">
            <w:pPr>
              <w:jc w:val="right"/>
              <w:rPr>
                <w:sz w:val="20"/>
                <w:szCs w:val="20"/>
              </w:rPr>
            </w:pPr>
            <w:r>
              <w:rPr>
                <w:sz w:val="20"/>
                <w:szCs w:val="20"/>
              </w:rPr>
              <w:t>96,1</w:t>
            </w:r>
          </w:p>
        </w:tc>
      </w:tr>
      <w:tr w:rsidR="00AA59B5" w:rsidRPr="00AA59B5" w:rsidTr="000F3ADB">
        <w:trPr>
          <w:trHeight w:val="255"/>
        </w:trPr>
        <w:tc>
          <w:tcPr>
            <w:tcW w:w="3795" w:type="dxa"/>
            <w:noWrap/>
          </w:tcPr>
          <w:p w:rsidR="00AA59B5" w:rsidRPr="00AA59B5" w:rsidRDefault="00AA59B5" w:rsidP="003D3645">
            <w:pPr>
              <w:rPr>
                <w:sz w:val="20"/>
                <w:szCs w:val="20"/>
              </w:rPr>
            </w:pPr>
          </w:p>
          <w:p w:rsidR="00AA59B5" w:rsidRPr="00AA59B5" w:rsidRDefault="00AA59B5" w:rsidP="003D3645">
            <w:pPr>
              <w:rPr>
                <w:sz w:val="20"/>
                <w:szCs w:val="20"/>
              </w:rPr>
            </w:pPr>
            <w:r w:rsidRPr="00AA59B5">
              <w:rPr>
                <w:sz w:val="20"/>
                <w:szCs w:val="20"/>
              </w:rPr>
              <w:t xml:space="preserve"> 6. Дорожное хозяйство </w:t>
            </w:r>
          </w:p>
          <w:p w:rsidR="00AA59B5" w:rsidRPr="00AA59B5" w:rsidRDefault="00AA59B5" w:rsidP="003D3645">
            <w:pPr>
              <w:rPr>
                <w:sz w:val="20"/>
                <w:szCs w:val="20"/>
              </w:rPr>
            </w:pPr>
            <w:r w:rsidRPr="00AA59B5">
              <w:rPr>
                <w:sz w:val="20"/>
                <w:szCs w:val="20"/>
              </w:rPr>
              <w:t>Дорожный фонд</w:t>
            </w:r>
          </w:p>
        </w:tc>
        <w:tc>
          <w:tcPr>
            <w:tcW w:w="1080" w:type="dxa"/>
            <w:noWrap/>
          </w:tcPr>
          <w:p w:rsidR="00AA59B5" w:rsidRPr="00AA59B5" w:rsidRDefault="00AA59B5" w:rsidP="003D3645">
            <w:pPr>
              <w:jc w:val="center"/>
              <w:rPr>
                <w:sz w:val="20"/>
                <w:szCs w:val="20"/>
              </w:rPr>
            </w:pPr>
          </w:p>
          <w:p w:rsidR="00AA59B5" w:rsidRPr="00AA59B5" w:rsidRDefault="00AA59B5" w:rsidP="003D3645">
            <w:pPr>
              <w:jc w:val="center"/>
              <w:rPr>
                <w:sz w:val="20"/>
                <w:szCs w:val="20"/>
              </w:rPr>
            </w:pPr>
            <w:r w:rsidRPr="00AA59B5">
              <w:rPr>
                <w:sz w:val="20"/>
                <w:szCs w:val="20"/>
              </w:rPr>
              <w:t>04</w:t>
            </w:r>
          </w:p>
        </w:tc>
        <w:tc>
          <w:tcPr>
            <w:tcW w:w="1307" w:type="dxa"/>
            <w:noWrap/>
          </w:tcPr>
          <w:p w:rsidR="00AA59B5" w:rsidRPr="00AA59B5" w:rsidRDefault="00AA59B5" w:rsidP="003D3645">
            <w:pPr>
              <w:jc w:val="center"/>
              <w:rPr>
                <w:sz w:val="20"/>
                <w:szCs w:val="20"/>
              </w:rPr>
            </w:pPr>
          </w:p>
          <w:p w:rsidR="00AA59B5" w:rsidRPr="00AA59B5" w:rsidRDefault="00AA59B5" w:rsidP="003D3645">
            <w:pPr>
              <w:jc w:val="center"/>
              <w:rPr>
                <w:sz w:val="20"/>
                <w:szCs w:val="20"/>
              </w:rPr>
            </w:pPr>
            <w:r w:rsidRPr="00AA59B5">
              <w:rPr>
                <w:sz w:val="20"/>
                <w:szCs w:val="20"/>
              </w:rPr>
              <w:t>00</w:t>
            </w:r>
          </w:p>
        </w:tc>
        <w:tc>
          <w:tcPr>
            <w:tcW w:w="1033" w:type="dxa"/>
            <w:noWrap/>
          </w:tcPr>
          <w:p w:rsidR="00AA59B5" w:rsidRPr="00AA59B5" w:rsidRDefault="00AA59B5" w:rsidP="003D3645">
            <w:pPr>
              <w:jc w:val="center"/>
              <w:rPr>
                <w:sz w:val="20"/>
                <w:szCs w:val="20"/>
              </w:rPr>
            </w:pPr>
          </w:p>
          <w:p w:rsidR="00AA59B5" w:rsidRPr="00AA59B5" w:rsidRDefault="000F3ADB" w:rsidP="003D3645">
            <w:pPr>
              <w:jc w:val="center"/>
              <w:rPr>
                <w:sz w:val="20"/>
                <w:szCs w:val="20"/>
              </w:rPr>
            </w:pPr>
            <w:r>
              <w:rPr>
                <w:sz w:val="20"/>
                <w:szCs w:val="20"/>
              </w:rPr>
              <w:t>1200,0</w:t>
            </w:r>
          </w:p>
        </w:tc>
        <w:tc>
          <w:tcPr>
            <w:tcW w:w="1226" w:type="dxa"/>
            <w:noWrap/>
          </w:tcPr>
          <w:p w:rsidR="00AA59B5" w:rsidRPr="00AA59B5" w:rsidRDefault="00AA59B5" w:rsidP="003D3645">
            <w:pPr>
              <w:jc w:val="center"/>
              <w:rPr>
                <w:sz w:val="20"/>
                <w:szCs w:val="20"/>
              </w:rPr>
            </w:pPr>
          </w:p>
          <w:p w:rsidR="00AA59B5" w:rsidRPr="00AA59B5" w:rsidRDefault="000F3ADB" w:rsidP="003D3645">
            <w:pPr>
              <w:jc w:val="center"/>
              <w:rPr>
                <w:sz w:val="20"/>
                <w:szCs w:val="20"/>
              </w:rPr>
            </w:pPr>
            <w:r>
              <w:rPr>
                <w:sz w:val="20"/>
                <w:szCs w:val="20"/>
              </w:rPr>
              <w:t>1194,1</w:t>
            </w:r>
          </w:p>
        </w:tc>
        <w:tc>
          <w:tcPr>
            <w:tcW w:w="1274" w:type="dxa"/>
            <w:noWrap/>
          </w:tcPr>
          <w:p w:rsidR="00AA59B5" w:rsidRPr="00AA59B5" w:rsidRDefault="000F3ADB" w:rsidP="003D3645">
            <w:pPr>
              <w:jc w:val="right"/>
              <w:rPr>
                <w:sz w:val="20"/>
                <w:szCs w:val="20"/>
              </w:rPr>
            </w:pPr>
            <w:r>
              <w:rPr>
                <w:sz w:val="20"/>
                <w:szCs w:val="20"/>
              </w:rPr>
              <w:t>99,5</w:t>
            </w:r>
          </w:p>
        </w:tc>
      </w:tr>
      <w:tr w:rsidR="00AA59B5" w:rsidRPr="00AA59B5" w:rsidTr="000F3ADB">
        <w:trPr>
          <w:trHeight w:val="255"/>
        </w:trPr>
        <w:tc>
          <w:tcPr>
            <w:tcW w:w="3795" w:type="dxa"/>
            <w:noWrap/>
          </w:tcPr>
          <w:p w:rsidR="00AA59B5" w:rsidRPr="00AA59B5" w:rsidRDefault="00AA59B5" w:rsidP="003D3645">
            <w:pPr>
              <w:rPr>
                <w:sz w:val="20"/>
                <w:szCs w:val="20"/>
              </w:rPr>
            </w:pPr>
          </w:p>
        </w:tc>
        <w:tc>
          <w:tcPr>
            <w:tcW w:w="1080" w:type="dxa"/>
            <w:noWrap/>
          </w:tcPr>
          <w:p w:rsidR="00AA59B5" w:rsidRPr="00AA59B5" w:rsidRDefault="00AA59B5" w:rsidP="003D3645">
            <w:pPr>
              <w:jc w:val="center"/>
              <w:rPr>
                <w:sz w:val="20"/>
                <w:szCs w:val="20"/>
              </w:rPr>
            </w:pPr>
            <w:r w:rsidRPr="00AA59B5">
              <w:rPr>
                <w:sz w:val="20"/>
                <w:szCs w:val="20"/>
              </w:rPr>
              <w:t>04</w:t>
            </w:r>
          </w:p>
        </w:tc>
        <w:tc>
          <w:tcPr>
            <w:tcW w:w="1307" w:type="dxa"/>
            <w:noWrap/>
          </w:tcPr>
          <w:p w:rsidR="00AA59B5" w:rsidRPr="00AA59B5" w:rsidRDefault="00AA59B5" w:rsidP="003D3645">
            <w:pPr>
              <w:jc w:val="center"/>
              <w:rPr>
                <w:sz w:val="20"/>
                <w:szCs w:val="20"/>
              </w:rPr>
            </w:pPr>
            <w:r w:rsidRPr="00AA59B5">
              <w:rPr>
                <w:sz w:val="20"/>
                <w:szCs w:val="20"/>
              </w:rPr>
              <w:t>09</w:t>
            </w:r>
          </w:p>
        </w:tc>
        <w:tc>
          <w:tcPr>
            <w:tcW w:w="1033" w:type="dxa"/>
            <w:noWrap/>
          </w:tcPr>
          <w:p w:rsidR="00AA59B5" w:rsidRPr="00AA59B5" w:rsidRDefault="000F3ADB" w:rsidP="003D3645">
            <w:pPr>
              <w:jc w:val="center"/>
              <w:rPr>
                <w:sz w:val="20"/>
                <w:szCs w:val="20"/>
              </w:rPr>
            </w:pPr>
            <w:r>
              <w:rPr>
                <w:sz w:val="20"/>
                <w:szCs w:val="20"/>
              </w:rPr>
              <w:t>1200,0</w:t>
            </w:r>
          </w:p>
        </w:tc>
        <w:tc>
          <w:tcPr>
            <w:tcW w:w="1226" w:type="dxa"/>
            <w:noWrap/>
          </w:tcPr>
          <w:p w:rsidR="00AA59B5" w:rsidRPr="00AA59B5" w:rsidRDefault="000F3ADB" w:rsidP="003D3645">
            <w:pPr>
              <w:jc w:val="center"/>
              <w:rPr>
                <w:sz w:val="20"/>
                <w:szCs w:val="20"/>
              </w:rPr>
            </w:pPr>
            <w:r>
              <w:rPr>
                <w:sz w:val="20"/>
                <w:szCs w:val="20"/>
              </w:rPr>
              <w:t>1194,1</w:t>
            </w:r>
          </w:p>
        </w:tc>
        <w:tc>
          <w:tcPr>
            <w:tcW w:w="1274" w:type="dxa"/>
            <w:noWrap/>
          </w:tcPr>
          <w:p w:rsidR="00AA59B5" w:rsidRPr="00AA59B5" w:rsidRDefault="00AA59B5" w:rsidP="003D3645">
            <w:pPr>
              <w:jc w:val="right"/>
              <w:rPr>
                <w:sz w:val="20"/>
                <w:szCs w:val="20"/>
              </w:rPr>
            </w:pPr>
            <w:r w:rsidRPr="00AA59B5">
              <w:rPr>
                <w:sz w:val="20"/>
                <w:szCs w:val="20"/>
              </w:rPr>
              <w:t>93,5</w:t>
            </w:r>
          </w:p>
        </w:tc>
      </w:tr>
      <w:tr w:rsidR="00AA59B5" w:rsidRPr="00AA59B5" w:rsidTr="000F3ADB">
        <w:trPr>
          <w:trHeight w:val="255"/>
        </w:trPr>
        <w:tc>
          <w:tcPr>
            <w:tcW w:w="3795" w:type="dxa"/>
            <w:noWrap/>
          </w:tcPr>
          <w:p w:rsidR="00AA59B5" w:rsidRPr="00AA59B5" w:rsidRDefault="00AA59B5" w:rsidP="003D3645">
            <w:pPr>
              <w:rPr>
                <w:b/>
                <w:bCs/>
                <w:sz w:val="20"/>
                <w:szCs w:val="20"/>
              </w:rPr>
            </w:pPr>
            <w:r w:rsidRPr="00AA59B5">
              <w:rPr>
                <w:b/>
                <w:bCs/>
                <w:sz w:val="20"/>
                <w:szCs w:val="20"/>
              </w:rPr>
              <w:t> </w:t>
            </w:r>
          </w:p>
        </w:tc>
        <w:tc>
          <w:tcPr>
            <w:tcW w:w="1080" w:type="dxa"/>
            <w:noWrap/>
          </w:tcPr>
          <w:p w:rsidR="00AA59B5" w:rsidRPr="00AA59B5" w:rsidRDefault="00AA59B5" w:rsidP="003D3645">
            <w:pPr>
              <w:jc w:val="center"/>
              <w:rPr>
                <w:b/>
                <w:bCs/>
                <w:sz w:val="20"/>
                <w:szCs w:val="20"/>
              </w:rPr>
            </w:pPr>
            <w:r w:rsidRPr="00AA59B5">
              <w:rPr>
                <w:b/>
                <w:bCs/>
                <w:sz w:val="20"/>
                <w:szCs w:val="20"/>
              </w:rPr>
              <w:t> </w:t>
            </w:r>
          </w:p>
        </w:tc>
        <w:tc>
          <w:tcPr>
            <w:tcW w:w="1307" w:type="dxa"/>
            <w:noWrap/>
          </w:tcPr>
          <w:p w:rsidR="00AA59B5" w:rsidRPr="00AA59B5" w:rsidRDefault="00AA59B5" w:rsidP="003D3645">
            <w:pPr>
              <w:jc w:val="center"/>
              <w:rPr>
                <w:b/>
                <w:bCs/>
                <w:sz w:val="20"/>
                <w:szCs w:val="20"/>
              </w:rPr>
            </w:pPr>
            <w:r w:rsidRPr="00AA59B5">
              <w:rPr>
                <w:b/>
                <w:bCs/>
                <w:sz w:val="20"/>
                <w:szCs w:val="20"/>
              </w:rPr>
              <w:t> </w:t>
            </w:r>
          </w:p>
        </w:tc>
        <w:tc>
          <w:tcPr>
            <w:tcW w:w="1033" w:type="dxa"/>
            <w:noWrap/>
          </w:tcPr>
          <w:p w:rsidR="00AA59B5" w:rsidRPr="00AA59B5" w:rsidRDefault="00AA59B5" w:rsidP="003D3645">
            <w:pPr>
              <w:jc w:val="center"/>
              <w:rPr>
                <w:b/>
                <w:bCs/>
                <w:sz w:val="20"/>
                <w:szCs w:val="20"/>
              </w:rPr>
            </w:pPr>
            <w:r w:rsidRPr="00AA59B5">
              <w:rPr>
                <w:b/>
                <w:bCs/>
                <w:sz w:val="20"/>
                <w:szCs w:val="20"/>
              </w:rPr>
              <w:t> </w:t>
            </w:r>
          </w:p>
        </w:tc>
        <w:tc>
          <w:tcPr>
            <w:tcW w:w="1226" w:type="dxa"/>
            <w:noWrap/>
          </w:tcPr>
          <w:p w:rsidR="00AA59B5" w:rsidRPr="00AA59B5" w:rsidRDefault="00AA59B5" w:rsidP="003D3645">
            <w:pPr>
              <w:jc w:val="center"/>
              <w:rPr>
                <w:b/>
                <w:bCs/>
                <w:sz w:val="20"/>
                <w:szCs w:val="20"/>
              </w:rPr>
            </w:pPr>
            <w:r w:rsidRPr="00AA59B5">
              <w:rPr>
                <w:b/>
                <w:bCs/>
                <w:sz w:val="20"/>
                <w:szCs w:val="20"/>
              </w:rPr>
              <w:t> </w:t>
            </w:r>
          </w:p>
        </w:tc>
        <w:tc>
          <w:tcPr>
            <w:tcW w:w="1274" w:type="dxa"/>
            <w:noWrap/>
          </w:tcPr>
          <w:p w:rsidR="00AA59B5" w:rsidRPr="00AA59B5" w:rsidRDefault="00AA59B5" w:rsidP="003D3645">
            <w:pPr>
              <w:rPr>
                <w:sz w:val="20"/>
                <w:szCs w:val="20"/>
              </w:rPr>
            </w:pPr>
            <w:r w:rsidRPr="00AA59B5">
              <w:rPr>
                <w:sz w:val="20"/>
                <w:szCs w:val="20"/>
              </w:rPr>
              <w:t> </w:t>
            </w:r>
          </w:p>
        </w:tc>
      </w:tr>
      <w:tr w:rsidR="000F3ADB" w:rsidRPr="00AA59B5" w:rsidTr="000F3ADB">
        <w:trPr>
          <w:trHeight w:val="255"/>
        </w:trPr>
        <w:tc>
          <w:tcPr>
            <w:tcW w:w="3795" w:type="dxa"/>
            <w:noWrap/>
          </w:tcPr>
          <w:p w:rsidR="000F3ADB" w:rsidRPr="00AA59B5" w:rsidRDefault="000F3ADB" w:rsidP="003D3645">
            <w:pPr>
              <w:rPr>
                <w:b/>
                <w:bCs/>
                <w:sz w:val="20"/>
                <w:szCs w:val="20"/>
              </w:rPr>
            </w:pPr>
            <w:r>
              <w:rPr>
                <w:b/>
                <w:bCs/>
                <w:sz w:val="20"/>
                <w:szCs w:val="20"/>
              </w:rPr>
              <w:t>Финансовый отдел</w:t>
            </w:r>
          </w:p>
        </w:tc>
        <w:tc>
          <w:tcPr>
            <w:tcW w:w="1080" w:type="dxa"/>
            <w:noWrap/>
          </w:tcPr>
          <w:p w:rsidR="000F3ADB" w:rsidRPr="00AA59B5" w:rsidRDefault="000F3ADB" w:rsidP="003D3645">
            <w:pPr>
              <w:jc w:val="center"/>
              <w:rPr>
                <w:b/>
                <w:bCs/>
                <w:sz w:val="20"/>
                <w:szCs w:val="20"/>
              </w:rPr>
            </w:pPr>
            <w:r>
              <w:rPr>
                <w:b/>
                <w:bCs/>
                <w:sz w:val="20"/>
                <w:szCs w:val="20"/>
              </w:rPr>
              <w:t>01</w:t>
            </w:r>
          </w:p>
        </w:tc>
        <w:tc>
          <w:tcPr>
            <w:tcW w:w="1307" w:type="dxa"/>
            <w:noWrap/>
          </w:tcPr>
          <w:p w:rsidR="000F3ADB" w:rsidRPr="00AA59B5" w:rsidRDefault="000F3ADB" w:rsidP="003D3645">
            <w:pPr>
              <w:jc w:val="center"/>
              <w:rPr>
                <w:b/>
                <w:bCs/>
                <w:sz w:val="20"/>
                <w:szCs w:val="20"/>
              </w:rPr>
            </w:pPr>
            <w:r>
              <w:rPr>
                <w:b/>
                <w:bCs/>
                <w:sz w:val="20"/>
                <w:szCs w:val="20"/>
              </w:rPr>
              <w:t>06</w:t>
            </w:r>
          </w:p>
        </w:tc>
        <w:tc>
          <w:tcPr>
            <w:tcW w:w="1033" w:type="dxa"/>
            <w:noWrap/>
          </w:tcPr>
          <w:p w:rsidR="000F3ADB" w:rsidRPr="00AA59B5" w:rsidRDefault="000F3ADB" w:rsidP="003D3645">
            <w:pPr>
              <w:jc w:val="center"/>
              <w:rPr>
                <w:b/>
                <w:bCs/>
                <w:sz w:val="20"/>
                <w:szCs w:val="20"/>
              </w:rPr>
            </w:pPr>
            <w:r>
              <w:rPr>
                <w:b/>
                <w:bCs/>
                <w:sz w:val="20"/>
                <w:szCs w:val="20"/>
              </w:rPr>
              <w:t>0,05</w:t>
            </w:r>
          </w:p>
        </w:tc>
        <w:tc>
          <w:tcPr>
            <w:tcW w:w="1226" w:type="dxa"/>
            <w:noWrap/>
          </w:tcPr>
          <w:p w:rsidR="000F3ADB" w:rsidRPr="00AA59B5" w:rsidRDefault="000F3ADB" w:rsidP="003D3645">
            <w:pPr>
              <w:jc w:val="center"/>
              <w:rPr>
                <w:b/>
                <w:bCs/>
                <w:sz w:val="20"/>
                <w:szCs w:val="20"/>
              </w:rPr>
            </w:pPr>
            <w:r>
              <w:rPr>
                <w:b/>
                <w:bCs/>
                <w:sz w:val="20"/>
                <w:szCs w:val="20"/>
              </w:rPr>
              <w:t>0,05</w:t>
            </w:r>
          </w:p>
        </w:tc>
        <w:tc>
          <w:tcPr>
            <w:tcW w:w="1274" w:type="dxa"/>
            <w:noWrap/>
          </w:tcPr>
          <w:p w:rsidR="000F3ADB" w:rsidRPr="00AA59B5" w:rsidRDefault="000F3ADB" w:rsidP="003D3645">
            <w:pPr>
              <w:rPr>
                <w:sz w:val="20"/>
                <w:szCs w:val="20"/>
              </w:rPr>
            </w:pPr>
            <w:r>
              <w:rPr>
                <w:sz w:val="20"/>
                <w:szCs w:val="20"/>
              </w:rPr>
              <w:t>100</w:t>
            </w:r>
          </w:p>
        </w:tc>
      </w:tr>
      <w:tr w:rsidR="00AA59B5" w:rsidRPr="00AA59B5" w:rsidTr="000F3ADB">
        <w:trPr>
          <w:trHeight w:val="339"/>
        </w:trPr>
        <w:tc>
          <w:tcPr>
            <w:tcW w:w="3795" w:type="dxa"/>
            <w:noWrap/>
          </w:tcPr>
          <w:p w:rsidR="00AA59B5" w:rsidRPr="00AA59B5" w:rsidRDefault="00AA59B5" w:rsidP="003D3645">
            <w:pPr>
              <w:rPr>
                <w:b/>
                <w:bCs/>
                <w:sz w:val="20"/>
                <w:szCs w:val="20"/>
              </w:rPr>
            </w:pPr>
            <w:r w:rsidRPr="00AA59B5">
              <w:rPr>
                <w:b/>
                <w:bCs/>
                <w:sz w:val="20"/>
                <w:szCs w:val="20"/>
              </w:rPr>
              <w:t xml:space="preserve">                        Всего:</w:t>
            </w:r>
          </w:p>
        </w:tc>
        <w:tc>
          <w:tcPr>
            <w:tcW w:w="1080" w:type="dxa"/>
            <w:noWrap/>
          </w:tcPr>
          <w:p w:rsidR="00AA59B5" w:rsidRPr="00AA59B5" w:rsidRDefault="00AA59B5" w:rsidP="003D3645">
            <w:pPr>
              <w:jc w:val="center"/>
              <w:rPr>
                <w:b/>
                <w:bCs/>
                <w:sz w:val="20"/>
                <w:szCs w:val="20"/>
              </w:rPr>
            </w:pPr>
            <w:r w:rsidRPr="00AA59B5">
              <w:rPr>
                <w:b/>
                <w:bCs/>
                <w:sz w:val="20"/>
                <w:szCs w:val="20"/>
              </w:rPr>
              <w:t> </w:t>
            </w:r>
          </w:p>
        </w:tc>
        <w:tc>
          <w:tcPr>
            <w:tcW w:w="1307" w:type="dxa"/>
            <w:noWrap/>
          </w:tcPr>
          <w:p w:rsidR="00AA59B5" w:rsidRPr="00AA59B5" w:rsidRDefault="00AA59B5" w:rsidP="003D3645">
            <w:pPr>
              <w:jc w:val="center"/>
              <w:rPr>
                <w:b/>
                <w:bCs/>
                <w:sz w:val="20"/>
                <w:szCs w:val="20"/>
              </w:rPr>
            </w:pPr>
            <w:r w:rsidRPr="00AA59B5">
              <w:rPr>
                <w:b/>
                <w:bCs/>
                <w:sz w:val="20"/>
                <w:szCs w:val="20"/>
              </w:rPr>
              <w:t>ОО</w:t>
            </w:r>
          </w:p>
        </w:tc>
        <w:tc>
          <w:tcPr>
            <w:tcW w:w="1033" w:type="dxa"/>
            <w:noWrap/>
          </w:tcPr>
          <w:p w:rsidR="00AA59B5" w:rsidRPr="00AA59B5" w:rsidRDefault="000F3ADB" w:rsidP="003D3645">
            <w:pPr>
              <w:jc w:val="center"/>
              <w:rPr>
                <w:b/>
                <w:bCs/>
                <w:sz w:val="20"/>
                <w:szCs w:val="20"/>
              </w:rPr>
            </w:pPr>
            <w:r>
              <w:rPr>
                <w:b/>
                <w:bCs/>
                <w:sz w:val="20"/>
                <w:szCs w:val="20"/>
              </w:rPr>
              <w:t>9140,4</w:t>
            </w:r>
          </w:p>
        </w:tc>
        <w:tc>
          <w:tcPr>
            <w:tcW w:w="1226" w:type="dxa"/>
            <w:noWrap/>
          </w:tcPr>
          <w:p w:rsidR="00AA59B5" w:rsidRPr="00AA59B5" w:rsidRDefault="000F3ADB" w:rsidP="003D3645">
            <w:pPr>
              <w:jc w:val="center"/>
              <w:rPr>
                <w:b/>
                <w:bCs/>
                <w:sz w:val="20"/>
                <w:szCs w:val="20"/>
              </w:rPr>
            </w:pPr>
            <w:r>
              <w:rPr>
                <w:b/>
                <w:bCs/>
                <w:sz w:val="20"/>
                <w:szCs w:val="20"/>
              </w:rPr>
              <w:t>8992,2</w:t>
            </w:r>
          </w:p>
        </w:tc>
        <w:tc>
          <w:tcPr>
            <w:tcW w:w="1274" w:type="dxa"/>
            <w:noWrap/>
          </w:tcPr>
          <w:p w:rsidR="00AA59B5" w:rsidRPr="00AA59B5" w:rsidRDefault="000F3ADB" w:rsidP="003D3645">
            <w:pPr>
              <w:jc w:val="right"/>
              <w:rPr>
                <w:b/>
                <w:sz w:val="20"/>
                <w:szCs w:val="20"/>
              </w:rPr>
            </w:pPr>
            <w:r>
              <w:rPr>
                <w:b/>
                <w:sz w:val="20"/>
                <w:szCs w:val="20"/>
              </w:rPr>
              <w:t>98,3</w:t>
            </w:r>
          </w:p>
        </w:tc>
      </w:tr>
      <w:tr w:rsidR="00AA59B5" w:rsidRPr="00AA59B5" w:rsidTr="000F3ADB">
        <w:trPr>
          <w:trHeight w:val="255"/>
        </w:trPr>
        <w:tc>
          <w:tcPr>
            <w:tcW w:w="3795" w:type="dxa"/>
            <w:noWrap/>
          </w:tcPr>
          <w:p w:rsidR="00AA59B5" w:rsidRPr="00AA59B5" w:rsidRDefault="00AA59B5" w:rsidP="003D3645">
            <w:pPr>
              <w:rPr>
                <w:sz w:val="20"/>
                <w:szCs w:val="20"/>
              </w:rPr>
            </w:pPr>
          </w:p>
        </w:tc>
        <w:tc>
          <w:tcPr>
            <w:tcW w:w="1080" w:type="dxa"/>
            <w:noWrap/>
          </w:tcPr>
          <w:p w:rsidR="00AA59B5" w:rsidRPr="00AA59B5" w:rsidRDefault="00AA59B5" w:rsidP="003D3645">
            <w:pPr>
              <w:rPr>
                <w:sz w:val="20"/>
                <w:szCs w:val="20"/>
              </w:rPr>
            </w:pPr>
          </w:p>
        </w:tc>
        <w:tc>
          <w:tcPr>
            <w:tcW w:w="1307" w:type="dxa"/>
            <w:noWrap/>
          </w:tcPr>
          <w:p w:rsidR="00AA59B5" w:rsidRPr="00AA59B5" w:rsidRDefault="00AA59B5" w:rsidP="003D3645">
            <w:pPr>
              <w:rPr>
                <w:sz w:val="20"/>
                <w:szCs w:val="20"/>
              </w:rPr>
            </w:pPr>
          </w:p>
        </w:tc>
        <w:tc>
          <w:tcPr>
            <w:tcW w:w="1033" w:type="dxa"/>
            <w:noWrap/>
          </w:tcPr>
          <w:p w:rsidR="00AA59B5" w:rsidRPr="00AA59B5" w:rsidRDefault="00AA59B5" w:rsidP="003D3645">
            <w:pPr>
              <w:rPr>
                <w:sz w:val="20"/>
                <w:szCs w:val="20"/>
              </w:rPr>
            </w:pPr>
          </w:p>
        </w:tc>
        <w:tc>
          <w:tcPr>
            <w:tcW w:w="1226" w:type="dxa"/>
            <w:noWrap/>
          </w:tcPr>
          <w:p w:rsidR="00AA59B5" w:rsidRPr="00AA59B5" w:rsidRDefault="00AA59B5" w:rsidP="003D3645">
            <w:pPr>
              <w:rPr>
                <w:sz w:val="20"/>
                <w:szCs w:val="20"/>
              </w:rPr>
            </w:pPr>
          </w:p>
        </w:tc>
        <w:tc>
          <w:tcPr>
            <w:tcW w:w="1274" w:type="dxa"/>
            <w:noWrap/>
          </w:tcPr>
          <w:p w:rsidR="00AA59B5" w:rsidRPr="00AA59B5" w:rsidRDefault="00AA59B5" w:rsidP="003D3645">
            <w:pPr>
              <w:rPr>
                <w:sz w:val="20"/>
                <w:szCs w:val="20"/>
              </w:rPr>
            </w:pPr>
          </w:p>
        </w:tc>
      </w:tr>
    </w:tbl>
    <w:p w:rsidR="00E036F5" w:rsidRDefault="00E036F5" w:rsidP="00AA59B5">
      <w:pPr>
        <w:jc w:val="right"/>
        <w:rPr>
          <w:sz w:val="20"/>
          <w:szCs w:val="20"/>
        </w:rPr>
      </w:pPr>
    </w:p>
    <w:p w:rsidR="00E036F5" w:rsidRDefault="00E036F5" w:rsidP="00AA59B5">
      <w:pPr>
        <w:jc w:val="right"/>
        <w:rPr>
          <w:sz w:val="20"/>
          <w:szCs w:val="20"/>
        </w:rPr>
      </w:pPr>
    </w:p>
    <w:p w:rsidR="00AA59B5" w:rsidRPr="00AA59B5" w:rsidRDefault="00AA59B5" w:rsidP="00AA59B5">
      <w:pPr>
        <w:jc w:val="right"/>
        <w:rPr>
          <w:sz w:val="20"/>
          <w:szCs w:val="20"/>
        </w:rPr>
      </w:pPr>
      <w:r w:rsidRPr="00AA59B5">
        <w:rPr>
          <w:sz w:val="20"/>
          <w:szCs w:val="20"/>
        </w:rPr>
        <w:t>Приложение № 4 к Решению думы</w:t>
      </w:r>
    </w:p>
    <w:p w:rsidR="00AA59B5" w:rsidRPr="00AA59B5" w:rsidRDefault="00AA59B5" w:rsidP="00AA59B5">
      <w:pPr>
        <w:jc w:val="right"/>
        <w:rPr>
          <w:sz w:val="20"/>
          <w:szCs w:val="20"/>
        </w:rPr>
      </w:pPr>
      <w:r w:rsidRPr="00AA59B5">
        <w:rPr>
          <w:sz w:val="20"/>
          <w:szCs w:val="20"/>
        </w:rPr>
        <w:t>«Об исполнении бюджета МО «</w:t>
      </w:r>
      <w:proofErr w:type="spellStart"/>
      <w:r w:rsidRPr="00AA59B5">
        <w:rPr>
          <w:sz w:val="20"/>
          <w:szCs w:val="20"/>
        </w:rPr>
        <w:t>Укыр</w:t>
      </w:r>
      <w:proofErr w:type="spellEnd"/>
      <w:r w:rsidRPr="00AA59B5">
        <w:rPr>
          <w:sz w:val="20"/>
          <w:szCs w:val="20"/>
        </w:rPr>
        <w:t>» за  201</w:t>
      </w:r>
      <w:r w:rsidR="00040AAA">
        <w:rPr>
          <w:sz w:val="20"/>
          <w:szCs w:val="20"/>
        </w:rPr>
        <w:t>6</w:t>
      </w:r>
      <w:r w:rsidRPr="00AA59B5">
        <w:rPr>
          <w:sz w:val="20"/>
          <w:szCs w:val="20"/>
        </w:rPr>
        <w:t>г.»</w:t>
      </w:r>
    </w:p>
    <w:p w:rsidR="00AA59B5" w:rsidRPr="00AA59B5" w:rsidRDefault="00AA59B5" w:rsidP="00AA59B5">
      <w:pPr>
        <w:jc w:val="right"/>
        <w:rPr>
          <w:sz w:val="20"/>
          <w:szCs w:val="20"/>
        </w:rPr>
      </w:pPr>
    </w:p>
    <w:p w:rsidR="00AA59B5" w:rsidRPr="00AA59B5" w:rsidRDefault="00AA59B5" w:rsidP="00AA59B5">
      <w:pPr>
        <w:tabs>
          <w:tab w:val="left" w:pos="1605"/>
        </w:tabs>
        <w:ind w:left="-284" w:firstLine="284"/>
        <w:jc w:val="center"/>
        <w:rPr>
          <w:b/>
          <w:sz w:val="20"/>
          <w:szCs w:val="20"/>
        </w:rPr>
      </w:pPr>
      <w:r w:rsidRPr="00AA59B5">
        <w:rPr>
          <w:b/>
          <w:sz w:val="20"/>
          <w:szCs w:val="20"/>
        </w:rPr>
        <w:t>Ведомственная структура расходов бюджета муниципального образования «</w:t>
      </w:r>
      <w:proofErr w:type="spellStart"/>
      <w:r w:rsidRPr="00AA59B5">
        <w:rPr>
          <w:b/>
          <w:sz w:val="20"/>
          <w:szCs w:val="20"/>
        </w:rPr>
        <w:t>Укыр</w:t>
      </w:r>
      <w:proofErr w:type="spellEnd"/>
      <w:r w:rsidRPr="00AA59B5">
        <w:rPr>
          <w:b/>
          <w:sz w:val="20"/>
          <w:szCs w:val="20"/>
        </w:rPr>
        <w:t>»</w:t>
      </w:r>
    </w:p>
    <w:p w:rsidR="00AA59B5" w:rsidRPr="00AA59B5" w:rsidRDefault="00AA59B5" w:rsidP="00AA59B5">
      <w:pPr>
        <w:tabs>
          <w:tab w:val="left" w:pos="1605"/>
        </w:tabs>
        <w:ind w:left="-284" w:firstLine="284"/>
        <w:jc w:val="center"/>
        <w:rPr>
          <w:b/>
          <w:sz w:val="20"/>
          <w:szCs w:val="20"/>
        </w:rPr>
      </w:pPr>
    </w:p>
    <w:tbl>
      <w:tblPr>
        <w:tblW w:w="10838" w:type="dxa"/>
        <w:tblInd w:w="-601" w:type="dxa"/>
        <w:tblLook w:val="04A0"/>
      </w:tblPr>
      <w:tblGrid>
        <w:gridCol w:w="3693"/>
        <w:gridCol w:w="693"/>
        <w:gridCol w:w="567"/>
        <w:gridCol w:w="567"/>
        <w:gridCol w:w="1386"/>
        <w:gridCol w:w="916"/>
        <w:gridCol w:w="866"/>
        <w:gridCol w:w="866"/>
        <w:gridCol w:w="826"/>
        <w:gridCol w:w="222"/>
        <w:gridCol w:w="236"/>
      </w:tblGrid>
      <w:tr w:rsidR="00F2778F" w:rsidRPr="00AA59B5" w:rsidTr="000B2FC7">
        <w:trPr>
          <w:trHeight w:val="255"/>
        </w:trPr>
        <w:tc>
          <w:tcPr>
            <w:tcW w:w="3693" w:type="dxa"/>
            <w:tcBorders>
              <w:top w:val="nil"/>
              <w:left w:val="nil"/>
              <w:bottom w:val="nil"/>
              <w:right w:val="nil"/>
            </w:tcBorders>
            <w:shd w:val="clear" w:color="auto" w:fill="auto"/>
            <w:noWrap/>
            <w:vAlign w:val="bottom"/>
            <w:hideMark/>
          </w:tcPr>
          <w:p w:rsidR="00F2778F" w:rsidRPr="00AA59B5" w:rsidRDefault="00F2778F" w:rsidP="003D3645">
            <w:pPr>
              <w:jc w:val="right"/>
              <w:rPr>
                <w:b/>
                <w:bCs/>
                <w:sz w:val="20"/>
                <w:szCs w:val="20"/>
              </w:rPr>
            </w:pPr>
          </w:p>
        </w:tc>
        <w:tc>
          <w:tcPr>
            <w:tcW w:w="693" w:type="dxa"/>
            <w:tcBorders>
              <w:top w:val="nil"/>
              <w:left w:val="nil"/>
              <w:bottom w:val="nil"/>
              <w:right w:val="nil"/>
            </w:tcBorders>
            <w:shd w:val="clear" w:color="auto" w:fill="auto"/>
            <w:noWrap/>
            <w:vAlign w:val="bottom"/>
            <w:hideMark/>
          </w:tcPr>
          <w:p w:rsidR="00F2778F" w:rsidRPr="00AA59B5" w:rsidRDefault="00F2778F" w:rsidP="003D3645">
            <w:pPr>
              <w:rPr>
                <w:b/>
                <w:bCs/>
                <w:sz w:val="20"/>
                <w:szCs w:val="20"/>
              </w:rPr>
            </w:pPr>
          </w:p>
        </w:tc>
        <w:tc>
          <w:tcPr>
            <w:tcW w:w="567" w:type="dxa"/>
            <w:tcBorders>
              <w:top w:val="nil"/>
              <w:left w:val="nil"/>
              <w:bottom w:val="nil"/>
              <w:right w:val="nil"/>
            </w:tcBorders>
            <w:shd w:val="clear" w:color="auto" w:fill="auto"/>
            <w:noWrap/>
            <w:vAlign w:val="bottom"/>
            <w:hideMark/>
          </w:tcPr>
          <w:p w:rsidR="00F2778F" w:rsidRPr="00AA59B5" w:rsidRDefault="00F2778F" w:rsidP="003D3645">
            <w:pPr>
              <w:rPr>
                <w:b/>
                <w:bCs/>
                <w:sz w:val="20"/>
                <w:szCs w:val="20"/>
              </w:rPr>
            </w:pPr>
          </w:p>
        </w:tc>
        <w:tc>
          <w:tcPr>
            <w:tcW w:w="567" w:type="dxa"/>
            <w:tcBorders>
              <w:top w:val="nil"/>
              <w:left w:val="nil"/>
              <w:bottom w:val="nil"/>
              <w:right w:val="nil"/>
            </w:tcBorders>
            <w:shd w:val="clear" w:color="auto" w:fill="auto"/>
            <w:noWrap/>
            <w:vAlign w:val="bottom"/>
            <w:hideMark/>
          </w:tcPr>
          <w:p w:rsidR="00F2778F" w:rsidRPr="00AA59B5" w:rsidRDefault="00F2778F" w:rsidP="003D3645">
            <w:pPr>
              <w:rPr>
                <w:b/>
                <w:bCs/>
                <w:sz w:val="20"/>
                <w:szCs w:val="20"/>
              </w:rPr>
            </w:pPr>
          </w:p>
        </w:tc>
        <w:tc>
          <w:tcPr>
            <w:tcW w:w="1386" w:type="dxa"/>
            <w:tcBorders>
              <w:top w:val="nil"/>
              <w:left w:val="nil"/>
              <w:bottom w:val="nil"/>
              <w:right w:val="nil"/>
            </w:tcBorders>
            <w:shd w:val="clear" w:color="auto" w:fill="auto"/>
            <w:noWrap/>
            <w:vAlign w:val="bottom"/>
            <w:hideMark/>
          </w:tcPr>
          <w:p w:rsidR="00F2778F" w:rsidRPr="00AA59B5" w:rsidRDefault="00F2778F" w:rsidP="003D3645">
            <w:pPr>
              <w:rPr>
                <w:b/>
                <w:bCs/>
                <w:sz w:val="20"/>
                <w:szCs w:val="20"/>
              </w:rPr>
            </w:pPr>
          </w:p>
        </w:tc>
        <w:tc>
          <w:tcPr>
            <w:tcW w:w="916" w:type="dxa"/>
            <w:tcBorders>
              <w:top w:val="nil"/>
              <w:left w:val="nil"/>
              <w:bottom w:val="nil"/>
              <w:right w:val="nil"/>
            </w:tcBorders>
            <w:shd w:val="clear" w:color="auto" w:fill="auto"/>
            <w:noWrap/>
            <w:vAlign w:val="bottom"/>
            <w:hideMark/>
          </w:tcPr>
          <w:p w:rsidR="00F2778F" w:rsidRPr="00AA59B5" w:rsidRDefault="00F2778F" w:rsidP="003D3645">
            <w:pPr>
              <w:rPr>
                <w:b/>
                <w:bCs/>
                <w:sz w:val="20"/>
                <w:szCs w:val="20"/>
              </w:rPr>
            </w:pPr>
          </w:p>
        </w:tc>
        <w:tc>
          <w:tcPr>
            <w:tcW w:w="2780" w:type="dxa"/>
            <w:gridSpan w:val="4"/>
            <w:tcBorders>
              <w:top w:val="nil"/>
              <w:left w:val="nil"/>
              <w:bottom w:val="nil"/>
              <w:right w:val="nil"/>
            </w:tcBorders>
            <w:shd w:val="clear" w:color="auto" w:fill="auto"/>
            <w:noWrap/>
            <w:vAlign w:val="bottom"/>
            <w:hideMark/>
          </w:tcPr>
          <w:p w:rsidR="00F2778F" w:rsidRPr="00AA59B5" w:rsidRDefault="00F2778F" w:rsidP="003D3645">
            <w:pPr>
              <w:rPr>
                <w:sz w:val="20"/>
                <w:szCs w:val="20"/>
              </w:rPr>
            </w:pPr>
            <w:r w:rsidRPr="00AA59B5">
              <w:rPr>
                <w:sz w:val="20"/>
                <w:szCs w:val="20"/>
              </w:rPr>
              <w:t xml:space="preserve">в </w:t>
            </w:r>
            <w:proofErr w:type="spellStart"/>
            <w:r w:rsidRPr="00AA59B5">
              <w:rPr>
                <w:sz w:val="20"/>
                <w:szCs w:val="20"/>
              </w:rPr>
              <w:t>тыс</w:t>
            </w:r>
            <w:proofErr w:type="gramStart"/>
            <w:r w:rsidRPr="00AA59B5">
              <w:rPr>
                <w:sz w:val="20"/>
                <w:szCs w:val="20"/>
              </w:rPr>
              <w:t>.р</w:t>
            </w:r>
            <w:proofErr w:type="gramEnd"/>
            <w:r w:rsidRPr="00AA59B5">
              <w:rPr>
                <w:sz w:val="20"/>
                <w:szCs w:val="20"/>
              </w:rPr>
              <w:t>уб</w:t>
            </w:r>
            <w:proofErr w:type="spellEnd"/>
          </w:p>
        </w:tc>
        <w:tc>
          <w:tcPr>
            <w:tcW w:w="236" w:type="dxa"/>
            <w:tcBorders>
              <w:top w:val="nil"/>
              <w:left w:val="nil"/>
              <w:bottom w:val="nil"/>
              <w:right w:val="nil"/>
            </w:tcBorders>
            <w:shd w:val="clear" w:color="auto" w:fill="auto"/>
            <w:noWrap/>
            <w:vAlign w:val="bottom"/>
            <w:hideMark/>
          </w:tcPr>
          <w:p w:rsidR="00F2778F" w:rsidRPr="00AA59B5" w:rsidRDefault="00F2778F" w:rsidP="003D3645">
            <w:pPr>
              <w:rPr>
                <w:sz w:val="20"/>
                <w:szCs w:val="20"/>
              </w:rPr>
            </w:pPr>
          </w:p>
        </w:tc>
      </w:tr>
      <w:tr w:rsidR="00040AAA" w:rsidRPr="00F2778F" w:rsidTr="000B2FC7">
        <w:trPr>
          <w:trHeight w:val="255"/>
        </w:trPr>
        <w:tc>
          <w:tcPr>
            <w:tcW w:w="3693" w:type="dxa"/>
            <w:tcBorders>
              <w:top w:val="single" w:sz="4" w:space="0" w:color="auto"/>
              <w:left w:val="single" w:sz="4" w:space="0" w:color="auto"/>
              <w:bottom w:val="nil"/>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 xml:space="preserve">   Наименование</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040AAA" w:rsidRPr="00F2778F" w:rsidRDefault="00040AAA" w:rsidP="00040AAA">
            <w:pPr>
              <w:rPr>
                <w:sz w:val="18"/>
                <w:szCs w:val="18"/>
              </w:rPr>
            </w:pPr>
            <w:r w:rsidRPr="00F2778F">
              <w:rPr>
                <w:sz w:val="18"/>
                <w:szCs w:val="18"/>
              </w:rPr>
              <w:t xml:space="preserve"> Коды </w:t>
            </w:r>
            <w:proofErr w:type="gramStart"/>
            <w:r w:rsidRPr="00F2778F">
              <w:rPr>
                <w:sz w:val="18"/>
                <w:szCs w:val="18"/>
              </w:rPr>
              <w:t>ведом</w:t>
            </w:r>
            <w:proofErr w:type="gramEnd"/>
            <w:r w:rsidRPr="00F2778F">
              <w:rPr>
                <w:sz w:val="18"/>
                <w:szCs w:val="18"/>
              </w:rPr>
              <w:t xml:space="preserve">  </w:t>
            </w:r>
            <w:proofErr w:type="spellStart"/>
            <w:r w:rsidRPr="00F2778F">
              <w:rPr>
                <w:sz w:val="18"/>
                <w:szCs w:val="18"/>
              </w:rPr>
              <w:t>класс-ии</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40AAA" w:rsidRPr="00F2778F" w:rsidRDefault="00040AAA" w:rsidP="00040AAA">
            <w:pPr>
              <w:ind w:left="-390" w:firstLine="390"/>
              <w:jc w:val="center"/>
              <w:rPr>
                <w:sz w:val="18"/>
                <w:szCs w:val="18"/>
              </w:rPr>
            </w:pPr>
            <w:r w:rsidRPr="00F2778F">
              <w:rPr>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040AAA" w:rsidRPr="00F2778F" w:rsidRDefault="00040AAA" w:rsidP="00040AAA">
            <w:pPr>
              <w:jc w:val="right"/>
              <w:rPr>
                <w:sz w:val="18"/>
                <w:szCs w:val="18"/>
              </w:rPr>
            </w:pPr>
            <w:r w:rsidRPr="00F2778F">
              <w:rPr>
                <w:sz w:val="18"/>
                <w:szCs w:val="18"/>
              </w:rPr>
              <w:t> </w:t>
            </w:r>
          </w:p>
        </w:tc>
        <w:tc>
          <w:tcPr>
            <w:tcW w:w="866" w:type="dxa"/>
            <w:tcBorders>
              <w:top w:val="single" w:sz="4" w:space="0" w:color="auto"/>
              <w:left w:val="nil"/>
              <w:bottom w:val="nil"/>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 xml:space="preserve">План </w:t>
            </w:r>
          </w:p>
        </w:tc>
        <w:tc>
          <w:tcPr>
            <w:tcW w:w="866" w:type="dxa"/>
            <w:tcBorders>
              <w:top w:val="single" w:sz="4" w:space="0" w:color="auto"/>
              <w:left w:val="nil"/>
              <w:bottom w:val="nil"/>
              <w:right w:val="single" w:sz="4" w:space="0" w:color="auto"/>
            </w:tcBorders>
            <w:shd w:val="clear" w:color="auto" w:fill="auto"/>
            <w:noWrap/>
            <w:vAlign w:val="bottom"/>
            <w:hideMark/>
          </w:tcPr>
          <w:p w:rsidR="00040AAA" w:rsidRPr="00F2778F" w:rsidRDefault="00040AAA" w:rsidP="009846C3">
            <w:pPr>
              <w:jc w:val="center"/>
              <w:rPr>
                <w:sz w:val="18"/>
                <w:szCs w:val="18"/>
              </w:rPr>
            </w:pPr>
            <w:r>
              <w:rPr>
                <w:sz w:val="18"/>
                <w:szCs w:val="18"/>
              </w:rPr>
              <w:t>Факт</w:t>
            </w:r>
            <w:r w:rsidRPr="00F2778F">
              <w:rPr>
                <w:sz w:val="18"/>
                <w:szCs w:val="18"/>
              </w:rPr>
              <w:t xml:space="preserve"> </w:t>
            </w:r>
          </w:p>
        </w:tc>
        <w:tc>
          <w:tcPr>
            <w:tcW w:w="826" w:type="dxa"/>
            <w:tcBorders>
              <w:top w:val="single" w:sz="4" w:space="0" w:color="auto"/>
              <w:left w:val="nil"/>
              <w:bottom w:val="nil"/>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w:t>
            </w:r>
          </w:p>
        </w:tc>
        <w:tc>
          <w:tcPr>
            <w:tcW w:w="222" w:type="dxa"/>
            <w:vAlign w:val="center"/>
            <w:hideMark/>
          </w:tcPr>
          <w:p w:rsidR="00040AAA" w:rsidRPr="00F2778F" w:rsidRDefault="00040AAA" w:rsidP="00040AAA">
            <w:pPr>
              <w:rPr>
                <w:sz w:val="18"/>
                <w:szCs w:val="18"/>
              </w:rPr>
            </w:pPr>
          </w:p>
        </w:tc>
        <w:tc>
          <w:tcPr>
            <w:tcW w:w="236" w:type="dxa"/>
            <w:vAlign w:val="center"/>
            <w:hideMark/>
          </w:tcPr>
          <w:p w:rsidR="00040AAA" w:rsidRPr="00F2778F" w:rsidRDefault="00040AAA" w:rsidP="00040AAA">
            <w:pPr>
              <w:rPr>
                <w:sz w:val="18"/>
                <w:szCs w:val="18"/>
              </w:rPr>
            </w:pPr>
          </w:p>
        </w:tc>
      </w:tr>
      <w:tr w:rsidR="00040AAA"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Глава</w:t>
            </w:r>
          </w:p>
        </w:tc>
        <w:tc>
          <w:tcPr>
            <w:tcW w:w="567"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РЗ</w:t>
            </w:r>
          </w:p>
        </w:tc>
        <w:tc>
          <w:tcPr>
            <w:tcW w:w="567"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proofErr w:type="gramStart"/>
            <w:r w:rsidRPr="00F2778F">
              <w:rPr>
                <w:sz w:val="18"/>
                <w:szCs w:val="18"/>
              </w:rPr>
              <w:t>ПР</w:t>
            </w:r>
            <w:proofErr w:type="gramEnd"/>
          </w:p>
        </w:tc>
        <w:tc>
          <w:tcPr>
            <w:tcW w:w="1386"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ЦСР</w:t>
            </w:r>
          </w:p>
        </w:tc>
        <w:tc>
          <w:tcPr>
            <w:tcW w:w="916"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r w:rsidRPr="00F2778F">
              <w:rPr>
                <w:sz w:val="18"/>
                <w:szCs w:val="18"/>
              </w:rPr>
              <w:t>КЭК</w:t>
            </w:r>
          </w:p>
        </w:tc>
        <w:tc>
          <w:tcPr>
            <w:tcW w:w="866"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b/>
                <w:bCs/>
                <w:sz w:val="18"/>
                <w:szCs w:val="18"/>
              </w:rPr>
            </w:pPr>
            <w:r w:rsidRPr="00F2778F">
              <w:rPr>
                <w:b/>
                <w:bCs/>
                <w:sz w:val="18"/>
                <w:szCs w:val="18"/>
              </w:rPr>
              <w:t>на 201</w:t>
            </w:r>
            <w:r>
              <w:rPr>
                <w:b/>
                <w:bCs/>
                <w:sz w:val="18"/>
                <w:szCs w:val="18"/>
              </w:rPr>
              <w:t>6</w:t>
            </w:r>
            <w:r w:rsidRPr="00F2778F">
              <w:rPr>
                <w:b/>
                <w:bCs/>
                <w:sz w:val="18"/>
                <w:szCs w:val="18"/>
              </w:rPr>
              <w:t xml:space="preserve"> г.</w:t>
            </w:r>
          </w:p>
        </w:tc>
        <w:tc>
          <w:tcPr>
            <w:tcW w:w="866"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9846C3">
            <w:pPr>
              <w:jc w:val="center"/>
              <w:rPr>
                <w:b/>
                <w:bCs/>
                <w:sz w:val="18"/>
                <w:szCs w:val="18"/>
              </w:rPr>
            </w:pPr>
            <w:r w:rsidRPr="00F2778F">
              <w:rPr>
                <w:b/>
                <w:bCs/>
                <w:sz w:val="18"/>
                <w:szCs w:val="18"/>
              </w:rPr>
              <w:t>на 201</w:t>
            </w:r>
            <w:r>
              <w:rPr>
                <w:b/>
                <w:bCs/>
                <w:sz w:val="18"/>
                <w:szCs w:val="18"/>
              </w:rPr>
              <w:t>6</w:t>
            </w:r>
            <w:r w:rsidRPr="00F2778F">
              <w:rPr>
                <w:b/>
                <w:bCs/>
                <w:sz w:val="18"/>
                <w:szCs w:val="18"/>
              </w:rPr>
              <w:t xml:space="preserve"> г.</w:t>
            </w:r>
          </w:p>
        </w:tc>
        <w:tc>
          <w:tcPr>
            <w:tcW w:w="826" w:type="dxa"/>
            <w:tcBorders>
              <w:top w:val="nil"/>
              <w:left w:val="nil"/>
              <w:bottom w:val="single" w:sz="4" w:space="0" w:color="auto"/>
              <w:right w:val="single" w:sz="4" w:space="0" w:color="auto"/>
            </w:tcBorders>
            <w:shd w:val="clear" w:color="auto" w:fill="auto"/>
            <w:noWrap/>
            <w:vAlign w:val="bottom"/>
            <w:hideMark/>
          </w:tcPr>
          <w:p w:rsidR="00040AAA" w:rsidRPr="00F2778F" w:rsidRDefault="00040AAA" w:rsidP="00040AAA">
            <w:pPr>
              <w:jc w:val="center"/>
              <w:rPr>
                <w:sz w:val="18"/>
                <w:szCs w:val="18"/>
              </w:rPr>
            </w:pPr>
            <w:proofErr w:type="spellStart"/>
            <w:r w:rsidRPr="00F2778F">
              <w:rPr>
                <w:sz w:val="18"/>
                <w:szCs w:val="18"/>
              </w:rPr>
              <w:t>исполн</w:t>
            </w:r>
            <w:proofErr w:type="spellEnd"/>
          </w:p>
        </w:tc>
        <w:tc>
          <w:tcPr>
            <w:tcW w:w="222" w:type="dxa"/>
            <w:vAlign w:val="center"/>
            <w:hideMark/>
          </w:tcPr>
          <w:p w:rsidR="00040AAA" w:rsidRPr="00F2778F" w:rsidRDefault="00040AAA" w:rsidP="00040AAA">
            <w:pPr>
              <w:rPr>
                <w:sz w:val="18"/>
                <w:szCs w:val="18"/>
              </w:rPr>
            </w:pPr>
          </w:p>
        </w:tc>
        <w:tc>
          <w:tcPr>
            <w:tcW w:w="236" w:type="dxa"/>
            <w:vAlign w:val="center"/>
            <w:hideMark/>
          </w:tcPr>
          <w:p w:rsidR="00040AAA" w:rsidRPr="00F2778F" w:rsidRDefault="00040AAA" w:rsidP="00040AAA">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040AAA">
            <w:pPr>
              <w:rPr>
                <w:b/>
                <w:bCs/>
                <w:sz w:val="18"/>
                <w:szCs w:val="18"/>
              </w:rPr>
            </w:pPr>
            <w:r w:rsidRPr="00F2778F">
              <w:rPr>
                <w:b/>
                <w:bCs/>
                <w:sz w:val="18"/>
                <w:szCs w:val="18"/>
              </w:rPr>
              <w:t>Муниципальное образование "</w:t>
            </w:r>
            <w:proofErr w:type="spellStart"/>
            <w:r w:rsidRPr="00F2778F">
              <w:rPr>
                <w:b/>
                <w:bCs/>
                <w:sz w:val="18"/>
                <w:szCs w:val="18"/>
              </w:rPr>
              <w:t>Укыр</w:t>
            </w:r>
            <w:proofErr w:type="spellEnd"/>
            <w:r w:rsidRPr="00F2778F">
              <w:rPr>
                <w:b/>
                <w:bCs/>
                <w:sz w:val="18"/>
                <w:szCs w:val="18"/>
              </w:rPr>
              <w:t>"</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b/>
                <w:bCs/>
                <w:sz w:val="18"/>
                <w:szCs w:val="18"/>
              </w:rPr>
            </w:pPr>
            <w:r>
              <w:rPr>
                <w:b/>
                <w:bCs/>
                <w:sz w:val="18"/>
                <w:szCs w:val="18"/>
              </w:rPr>
              <w:t>9140,4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b/>
                <w:bCs/>
                <w:sz w:val="18"/>
                <w:szCs w:val="18"/>
              </w:rPr>
            </w:pPr>
            <w:r>
              <w:rPr>
                <w:b/>
                <w:bCs/>
                <w:sz w:val="18"/>
                <w:szCs w:val="18"/>
              </w:rPr>
              <w:t>8992,2</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b/>
                <w:bCs/>
                <w:sz w:val="18"/>
                <w:szCs w:val="18"/>
              </w:rPr>
            </w:pPr>
            <w:r>
              <w:rPr>
                <w:b/>
                <w:bCs/>
                <w:sz w:val="18"/>
                <w:szCs w:val="18"/>
              </w:rPr>
              <w:t>98,3</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Общегосударственные вопросы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b/>
                <w:bCs/>
                <w:sz w:val="18"/>
                <w:szCs w:val="18"/>
              </w:rPr>
            </w:pPr>
            <w:r>
              <w:rPr>
                <w:b/>
                <w:bCs/>
                <w:sz w:val="18"/>
                <w:szCs w:val="18"/>
              </w:rPr>
              <w:t>4474,7</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b/>
                <w:bCs/>
                <w:sz w:val="18"/>
                <w:szCs w:val="18"/>
              </w:rPr>
            </w:pPr>
            <w:r>
              <w:rPr>
                <w:b/>
                <w:bCs/>
                <w:sz w:val="18"/>
                <w:szCs w:val="18"/>
              </w:rPr>
              <w:t>4440,9</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b/>
                <w:bCs/>
                <w:sz w:val="18"/>
                <w:szCs w:val="18"/>
              </w:rPr>
            </w:pPr>
            <w:r>
              <w:rPr>
                <w:b/>
                <w:bCs/>
                <w:sz w:val="18"/>
                <w:szCs w:val="18"/>
              </w:rPr>
              <w:t>99,2</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Глава муниципального образования</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02</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7018001</w:t>
            </w:r>
            <w:r w:rsidR="00991B7D">
              <w:rPr>
                <w:b/>
                <w:bCs/>
                <w:sz w:val="18"/>
                <w:szCs w:val="18"/>
              </w:rPr>
              <w:t>001</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040AAA">
            <w:pPr>
              <w:jc w:val="right"/>
              <w:rPr>
                <w:b/>
                <w:bCs/>
                <w:sz w:val="18"/>
                <w:szCs w:val="18"/>
              </w:rPr>
            </w:pPr>
            <w:r>
              <w:rPr>
                <w:b/>
                <w:bCs/>
                <w:sz w:val="18"/>
                <w:szCs w:val="18"/>
              </w:rPr>
              <w:t>792,4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b/>
                <w:bCs/>
                <w:sz w:val="18"/>
                <w:szCs w:val="18"/>
              </w:rPr>
            </w:pPr>
            <w:r>
              <w:rPr>
                <w:b/>
                <w:bCs/>
                <w:sz w:val="18"/>
                <w:szCs w:val="18"/>
              </w:rPr>
              <w:t>792,4</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и 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7018001</w:t>
            </w:r>
            <w:r w:rsidR="00991B7D">
              <w:rPr>
                <w:sz w:val="18"/>
                <w:szCs w:val="18"/>
              </w:rPr>
              <w:t>001</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120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792,4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792,4</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гражданских служащи</w:t>
            </w:r>
            <w:proofErr w:type="gramStart"/>
            <w:r w:rsidRPr="00F2778F">
              <w:rPr>
                <w:sz w:val="18"/>
                <w:szCs w:val="18"/>
              </w:rPr>
              <w:t>х(</w:t>
            </w:r>
            <w:proofErr w:type="gramEnd"/>
            <w:r w:rsidRPr="00F2778F">
              <w:rPr>
                <w:sz w:val="18"/>
                <w:szCs w:val="18"/>
              </w:rPr>
              <w:t>главы)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7018001</w:t>
            </w:r>
            <w:r w:rsidR="00991B7D">
              <w:rPr>
                <w:sz w:val="18"/>
                <w:szCs w:val="18"/>
              </w:rPr>
              <w:t>001</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121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608,6</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608,6</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ind w:left="-532" w:firstLine="532"/>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7018001</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129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183,8</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40AAA" w:rsidP="003D3645">
            <w:pPr>
              <w:jc w:val="right"/>
              <w:rPr>
                <w:sz w:val="18"/>
                <w:szCs w:val="18"/>
              </w:rPr>
            </w:pPr>
            <w:r>
              <w:rPr>
                <w:sz w:val="18"/>
                <w:szCs w:val="18"/>
              </w:rPr>
              <w:t>183,8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 xml:space="preserve">Функционирование Правительства Российской Федерации, </w:t>
            </w:r>
            <w:proofErr w:type="gramStart"/>
            <w:r w:rsidRPr="00F2778F">
              <w:rPr>
                <w:b/>
                <w:bCs/>
                <w:sz w:val="18"/>
                <w:szCs w:val="18"/>
              </w:rPr>
              <w:t>высших</w:t>
            </w:r>
            <w:proofErr w:type="gramEnd"/>
            <w:r w:rsidRPr="00F2778F">
              <w:rPr>
                <w:b/>
                <w:bCs/>
                <w:sz w:val="18"/>
                <w:szCs w:val="18"/>
              </w:rPr>
              <w:t xml:space="preserve"> исполнительных</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b/>
                <w:bCs/>
                <w:sz w:val="18"/>
                <w:szCs w:val="18"/>
              </w:rPr>
            </w:pPr>
            <w:r>
              <w:rPr>
                <w:b/>
                <w:bCs/>
                <w:sz w:val="18"/>
                <w:szCs w:val="18"/>
              </w:rPr>
              <w:t>3682,2</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b/>
                <w:bCs/>
                <w:sz w:val="18"/>
                <w:szCs w:val="18"/>
              </w:rPr>
            </w:pPr>
            <w:r>
              <w:rPr>
                <w:b/>
                <w:bCs/>
                <w:sz w:val="18"/>
                <w:szCs w:val="18"/>
              </w:rPr>
              <w:t>3648,5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b/>
                <w:bCs/>
                <w:sz w:val="18"/>
                <w:szCs w:val="18"/>
              </w:rPr>
            </w:pPr>
            <w:r>
              <w:rPr>
                <w:b/>
                <w:bCs/>
                <w:sz w:val="18"/>
                <w:szCs w:val="18"/>
              </w:rPr>
              <w:t>99,0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Центральный аппарат</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7018002</w:t>
            </w:r>
            <w:r w:rsidR="00991B7D">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b/>
                <w:bCs/>
                <w:sz w:val="18"/>
                <w:szCs w:val="18"/>
              </w:rPr>
            </w:pPr>
            <w:r>
              <w:rPr>
                <w:b/>
                <w:bCs/>
                <w:sz w:val="18"/>
                <w:szCs w:val="18"/>
              </w:rPr>
              <w:t>3682,2</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b/>
                <w:bCs/>
                <w:sz w:val="18"/>
                <w:szCs w:val="18"/>
              </w:rPr>
            </w:pPr>
            <w:r>
              <w:rPr>
                <w:b/>
                <w:bCs/>
                <w:sz w:val="18"/>
                <w:szCs w:val="18"/>
              </w:rPr>
              <w:t>3648,5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b/>
                <w:bCs/>
                <w:sz w:val="18"/>
                <w:szCs w:val="18"/>
              </w:rPr>
            </w:pPr>
            <w:r>
              <w:rPr>
                <w:b/>
                <w:bCs/>
                <w:sz w:val="18"/>
                <w:szCs w:val="18"/>
              </w:rPr>
              <w:t>99,0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и 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center"/>
              <w:rPr>
                <w:sz w:val="18"/>
                <w:szCs w:val="18"/>
              </w:rPr>
            </w:pPr>
            <w:r>
              <w:rPr>
                <w:sz w:val="18"/>
                <w:szCs w:val="18"/>
              </w:rPr>
              <w:t>120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2465,2</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2465,2</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гражданских служащих</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002</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center"/>
              <w:rPr>
                <w:sz w:val="18"/>
                <w:szCs w:val="18"/>
              </w:rPr>
            </w:pPr>
            <w:r>
              <w:rPr>
                <w:sz w:val="18"/>
                <w:szCs w:val="18"/>
              </w:rPr>
              <w:t>121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1906,5</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1906,5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002</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center"/>
              <w:rPr>
                <w:sz w:val="18"/>
                <w:szCs w:val="18"/>
              </w:rPr>
            </w:pPr>
            <w:r>
              <w:rPr>
                <w:sz w:val="18"/>
                <w:szCs w:val="18"/>
              </w:rPr>
              <w:t>129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558,8</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558,8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Приобретение услуг</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220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1170,0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1137,5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97,2</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услуг связи</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003</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center"/>
              <w:rPr>
                <w:sz w:val="18"/>
                <w:szCs w:val="18"/>
              </w:rPr>
            </w:pPr>
            <w:r>
              <w:rPr>
                <w:sz w:val="18"/>
                <w:szCs w:val="18"/>
              </w:rPr>
              <w:t>242</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60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59,7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99,5</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Коммунальные услуги</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991B7D">
              <w:rPr>
                <w:sz w:val="18"/>
                <w:szCs w:val="18"/>
              </w:rPr>
              <w:t>004</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530,0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991B7D" w:rsidP="003D3645">
            <w:pPr>
              <w:jc w:val="right"/>
              <w:rPr>
                <w:sz w:val="18"/>
                <w:szCs w:val="18"/>
              </w:rPr>
            </w:pPr>
            <w:r>
              <w:rPr>
                <w:sz w:val="18"/>
                <w:szCs w:val="18"/>
              </w:rPr>
              <w:t>529,7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99,9</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Услуги по содержанию имущества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CF061C">
              <w:rPr>
                <w:sz w:val="18"/>
                <w:szCs w:val="18"/>
              </w:rPr>
              <w:t>005</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CF061C">
            <w:pPr>
              <w:jc w:val="center"/>
              <w:rPr>
                <w:sz w:val="18"/>
                <w:szCs w:val="18"/>
              </w:rPr>
            </w:pPr>
            <w:r w:rsidRPr="00F2778F">
              <w:rPr>
                <w:sz w:val="18"/>
                <w:szCs w:val="18"/>
              </w:rPr>
              <w:t>2</w:t>
            </w:r>
            <w:r w:rsidR="00CF061C">
              <w:rPr>
                <w:sz w:val="18"/>
                <w:szCs w:val="18"/>
              </w:rPr>
              <w:t>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right"/>
              <w:rPr>
                <w:sz w:val="18"/>
                <w:szCs w:val="18"/>
              </w:rPr>
            </w:pPr>
            <w:r>
              <w:rPr>
                <w:sz w:val="18"/>
                <w:szCs w:val="18"/>
              </w:rPr>
              <w:t>100,0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right"/>
              <w:rPr>
                <w:sz w:val="18"/>
                <w:szCs w:val="18"/>
              </w:rPr>
            </w:pPr>
            <w:r>
              <w:rPr>
                <w:sz w:val="18"/>
                <w:szCs w:val="18"/>
              </w:rPr>
              <w:t>82,3</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82,3</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Прочие услуги</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CF061C">
              <w:rPr>
                <w:sz w:val="18"/>
                <w:szCs w:val="18"/>
              </w:rPr>
              <w:t>006</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right"/>
              <w:rPr>
                <w:sz w:val="18"/>
                <w:szCs w:val="18"/>
              </w:rPr>
            </w:pPr>
            <w:r>
              <w:rPr>
                <w:sz w:val="18"/>
                <w:szCs w:val="18"/>
              </w:rPr>
              <w:t>210,0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right"/>
              <w:rPr>
                <w:sz w:val="18"/>
                <w:szCs w:val="18"/>
              </w:rPr>
            </w:pPr>
            <w:r>
              <w:rPr>
                <w:sz w:val="18"/>
                <w:szCs w:val="18"/>
              </w:rPr>
              <w:t>205,7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97,9</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Прочие  расходы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CF061C">
              <w:rPr>
                <w:sz w:val="18"/>
                <w:szCs w:val="18"/>
              </w:rPr>
              <w:t>007</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CF061C"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50,0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45,4</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90,8</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Увеличение стоимости основных средств</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A06D84">
              <w:rPr>
                <w:sz w:val="18"/>
                <w:szCs w:val="18"/>
              </w:rPr>
              <w:t>008</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35,0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34,4</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98,2</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Увеличение стоимости материальных запасов</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A06D84">
              <w:rPr>
                <w:sz w:val="18"/>
                <w:szCs w:val="18"/>
              </w:rPr>
              <w:t>009</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185,0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180,4</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97,5</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A06D84" w:rsidP="003D3645">
            <w:pPr>
              <w:rPr>
                <w:sz w:val="18"/>
                <w:szCs w:val="18"/>
              </w:rPr>
            </w:pPr>
            <w:r>
              <w:rPr>
                <w:sz w:val="18"/>
                <w:szCs w:val="18"/>
              </w:rPr>
              <w:t xml:space="preserve">Уплата </w:t>
            </w:r>
            <w:proofErr w:type="spellStart"/>
            <w:r>
              <w:rPr>
                <w:sz w:val="18"/>
                <w:szCs w:val="18"/>
              </w:rPr>
              <w:t>налогов</w:t>
            </w:r>
            <w:proofErr w:type="gramStart"/>
            <w:r>
              <w:rPr>
                <w:sz w:val="18"/>
                <w:szCs w:val="18"/>
              </w:rPr>
              <w:t>,с</w:t>
            </w:r>
            <w:proofErr w:type="gramEnd"/>
            <w:r>
              <w:rPr>
                <w:sz w:val="18"/>
                <w:szCs w:val="18"/>
              </w:rPr>
              <w:t>боров</w:t>
            </w:r>
            <w:proofErr w:type="spellEnd"/>
            <w:r>
              <w:rPr>
                <w:sz w:val="18"/>
                <w:szCs w:val="18"/>
              </w:rPr>
              <w:t xml:space="preserve"> и иных платежей</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A06D84">
              <w:rPr>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center"/>
              <w:rPr>
                <w:sz w:val="18"/>
                <w:szCs w:val="18"/>
              </w:rPr>
            </w:pPr>
            <w:r>
              <w:rPr>
                <w:sz w:val="18"/>
                <w:szCs w:val="18"/>
              </w:rPr>
              <w:t>800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47,0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45,8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97,4</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A06D84" w:rsidP="003D3645">
            <w:pPr>
              <w:rPr>
                <w:sz w:val="18"/>
                <w:szCs w:val="18"/>
              </w:rPr>
            </w:pPr>
            <w:r>
              <w:rPr>
                <w:sz w:val="18"/>
                <w:szCs w:val="18"/>
              </w:rPr>
              <w:t>Уплата налога на имущество и земельного налога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7018002</w:t>
            </w:r>
            <w:r w:rsidR="00A06D84">
              <w:rPr>
                <w:sz w:val="18"/>
                <w:szCs w:val="18"/>
              </w:rPr>
              <w:t>010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center"/>
              <w:rPr>
                <w:sz w:val="18"/>
                <w:szCs w:val="18"/>
              </w:rPr>
            </w:pPr>
            <w:r>
              <w:rPr>
                <w:sz w:val="18"/>
                <w:szCs w:val="18"/>
              </w:rPr>
              <w:t>851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4</w:t>
            </w:r>
            <w:r w:rsidR="00F2778F" w:rsidRPr="00F2778F">
              <w:rPr>
                <w:sz w:val="18"/>
                <w:szCs w:val="18"/>
              </w:rPr>
              <w:t>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A06D84" w:rsidP="003D3645">
            <w:pPr>
              <w:jc w:val="right"/>
              <w:rPr>
                <w:sz w:val="18"/>
                <w:szCs w:val="18"/>
              </w:rPr>
            </w:pPr>
            <w:r>
              <w:rPr>
                <w:sz w:val="18"/>
                <w:szCs w:val="18"/>
              </w:rPr>
              <w:t>39,6</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706ACA" w:rsidP="003D3645">
            <w:pPr>
              <w:jc w:val="right"/>
              <w:rPr>
                <w:sz w:val="18"/>
                <w:szCs w:val="18"/>
              </w:rPr>
            </w:pPr>
            <w:r>
              <w:rPr>
                <w:sz w:val="18"/>
                <w:szCs w:val="18"/>
              </w:rPr>
              <w:t>99,0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Default="00F2778F" w:rsidP="003D3645">
            <w:pPr>
              <w:rPr>
                <w:sz w:val="18"/>
                <w:szCs w:val="18"/>
              </w:rPr>
            </w:pPr>
          </w:p>
          <w:p w:rsidR="00A06D84" w:rsidRPr="00F2778F" w:rsidRDefault="00A06D84" w:rsidP="003D3645">
            <w:pPr>
              <w:rPr>
                <w:sz w:val="18"/>
                <w:szCs w:val="18"/>
              </w:rPr>
            </w:pPr>
          </w:p>
        </w:tc>
      </w:tr>
      <w:tr w:rsidR="00A06D84"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r>
              <w:rPr>
                <w:sz w:val="18"/>
                <w:szCs w:val="18"/>
              </w:rPr>
              <w:t>Уплата прочих налогов и сборов</w:t>
            </w:r>
          </w:p>
        </w:tc>
        <w:tc>
          <w:tcPr>
            <w:tcW w:w="693"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A06D84">
            <w:pPr>
              <w:jc w:val="center"/>
              <w:rPr>
                <w:sz w:val="18"/>
                <w:szCs w:val="18"/>
              </w:rPr>
            </w:pPr>
            <w:r w:rsidRPr="00F2778F">
              <w:rPr>
                <w:sz w:val="18"/>
                <w:szCs w:val="18"/>
              </w:rPr>
              <w:t>7018002</w:t>
            </w:r>
            <w:r>
              <w:rPr>
                <w:sz w:val="18"/>
                <w:szCs w:val="18"/>
              </w:rPr>
              <w:t>011</w:t>
            </w:r>
          </w:p>
        </w:tc>
        <w:tc>
          <w:tcPr>
            <w:tcW w:w="91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Pr>
                <w:sz w:val="18"/>
                <w:szCs w:val="18"/>
              </w:rPr>
              <w:t>853</w:t>
            </w: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706ACA">
            <w:pPr>
              <w:jc w:val="right"/>
              <w:rPr>
                <w:sz w:val="18"/>
                <w:szCs w:val="18"/>
              </w:rPr>
            </w:pPr>
            <w:r>
              <w:rPr>
                <w:sz w:val="18"/>
                <w:szCs w:val="18"/>
              </w:rPr>
              <w:t>5,0</w:t>
            </w: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706ACA">
            <w:pPr>
              <w:jc w:val="right"/>
              <w:rPr>
                <w:sz w:val="18"/>
                <w:szCs w:val="18"/>
              </w:rPr>
            </w:pPr>
            <w:r>
              <w:rPr>
                <w:sz w:val="18"/>
                <w:szCs w:val="18"/>
              </w:rPr>
              <w:t>4,5</w:t>
            </w:r>
          </w:p>
        </w:tc>
        <w:tc>
          <w:tcPr>
            <w:tcW w:w="826" w:type="dxa"/>
            <w:tcBorders>
              <w:top w:val="nil"/>
              <w:left w:val="nil"/>
              <w:bottom w:val="single" w:sz="4" w:space="0" w:color="auto"/>
              <w:right w:val="single" w:sz="4" w:space="0" w:color="auto"/>
            </w:tcBorders>
            <w:shd w:val="clear" w:color="auto" w:fill="auto"/>
            <w:noWrap/>
            <w:vAlign w:val="bottom"/>
            <w:hideMark/>
          </w:tcPr>
          <w:p w:rsidR="00A06D84" w:rsidRPr="00F2778F" w:rsidRDefault="00706ACA" w:rsidP="003D3645">
            <w:pPr>
              <w:rPr>
                <w:sz w:val="18"/>
                <w:szCs w:val="18"/>
              </w:rPr>
            </w:pPr>
            <w:r>
              <w:rPr>
                <w:sz w:val="18"/>
                <w:szCs w:val="18"/>
              </w:rPr>
              <w:t>90,0</w:t>
            </w:r>
          </w:p>
        </w:tc>
        <w:tc>
          <w:tcPr>
            <w:tcW w:w="222" w:type="dxa"/>
            <w:vAlign w:val="center"/>
            <w:hideMark/>
          </w:tcPr>
          <w:p w:rsidR="00A06D84" w:rsidRPr="00F2778F" w:rsidRDefault="00A06D84" w:rsidP="003D3645">
            <w:pPr>
              <w:rPr>
                <w:sz w:val="18"/>
                <w:szCs w:val="18"/>
              </w:rPr>
            </w:pPr>
          </w:p>
        </w:tc>
        <w:tc>
          <w:tcPr>
            <w:tcW w:w="236" w:type="dxa"/>
            <w:vAlign w:val="center"/>
            <w:hideMark/>
          </w:tcPr>
          <w:p w:rsidR="00A06D84" w:rsidRPr="00F2778F" w:rsidRDefault="00A06D84" w:rsidP="003D3645">
            <w:pPr>
              <w:rPr>
                <w:sz w:val="18"/>
                <w:szCs w:val="18"/>
              </w:rPr>
            </w:pPr>
          </w:p>
        </w:tc>
      </w:tr>
      <w:tr w:rsidR="00A06D84"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r w:rsidRPr="00F2778F">
              <w:rPr>
                <w:sz w:val="18"/>
                <w:szCs w:val="18"/>
              </w:rPr>
              <w:t> </w:t>
            </w:r>
            <w:r>
              <w:rPr>
                <w:sz w:val="18"/>
                <w:szCs w:val="18"/>
              </w:rPr>
              <w:t>Уплата иных платежей</w:t>
            </w:r>
          </w:p>
        </w:tc>
        <w:tc>
          <w:tcPr>
            <w:tcW w:w="693"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sidRPr="00F2778F">
              <w:rPr>
                <w:sz w:val="18"/>
                <w:szCs w:val="18"/>
              </w:rPr>
              <w:t>04</w:t>
            </w:r>
          </w:p>
        </w:tc>
        <w:tc>
          <w:tcPr>
            <w:tcW w:w="138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A06D84">
            <w:pPr>
              <w:jc w:val="center"/>
              <w:rPr>
                <w:sz w:val="18"/>
                <w:szCs w:val="18"/>
              </w:rPr>
            </w:pPr>
            <w:r w:rsidRPr="00F2778F">
              <w:rPr>
                <w:sz w:val="18"/>
                <w:szCs w:val="18"/>
              </w:rPr>
              <w:t>7018002</w:t>
            </w:r>
            <w:r>
              <w:rPr>
                <w:sz w:val="18"/>
                <w:szCs w:val="18"/>
              </w:rPr>
              <w:t>012</w:t>
            </w:r>
          </w:p>
        </w:tc>
        <w:tc>
          <w:tcPr>
            <w:tcW w:w="91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r>
              <w:rPr>
                <w:sz w:val="18"/>
                <w:szCs w:val="18"/>
              </w:rPr>
              <w:t>852</w:t>
            </w: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706ACA">
            <w:pPr>
              <w:jc w:val="right"/>
              <w:rPr>
                <w:sz w:val="18"/>
                <w:szCs w:val="18"/>
              </w:rPr>
            </w:pPr>
            <w:r w:rsidRPr="00F2778F">
              <w:rPr>
                <w:sz w:val="18"/>
                <w:szCs w:val="18"/>
              </w:rPr>
              <w:t> </w:t>
            </w:r>
            <w:r>
              <w:rPr>
                <w:sz w:val="18"/>
                <w:szCs w:val="18"/>
              </w:rPr>
              <w:t>2,0</w:t>
            </w: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706ACA">
            <w:pPr>
              <w:jc w:val="right"/>
              <w:rPr>
                <w:sz w:val="18"/>
                <w:szCs w:val="18"/>
              </w:rPr>
            </w:pPr>
            <w:r w:rsidRPr="00F2778F">
              <w:rPr>
                <w:sz w:val="18"/>
                <w:szCs w:val="18"/>
              </w:rPr>
              <w:t> </w:t>
            </w:r>
            <w:r>
              <w:rPr>
                <w:sz w:val="18"/>
                <w:szCs w:val="18"/>
              </w:rPr>
              <w:t>1,6</w:t>
            </w:r>
          </w:p>
        </w:tc>
        <w:tc>
          <w:tcPr>
            <w:tcW w:w="82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r w:rsidRPr="00F2778F">
              <w:rPr>
                <w:sz w:val="18"/>
                <w:szCs w:val="18"/>
              </w:rPr>
              <w:t> </w:t>
            </w:r>
          </w:p>
        </w:tc>
        <w:tc>
          <w:tcPr>
            <w:tcW w:w="222" w:type="dxa"/>
            <w:vAlign w:val="center"/>
            <w:hideMark/>
          </w:tcPr>
          <w:p w:rsidR="00A06D84" w:rsidRPr="00F2778F" w:rsidRDefault="00A06D84" w:rsidP="003D3645">
            <w:pPr>
              <w:rPr>
                <w:sz w:val="18"/>
                <w:szCs w:val="18"/>
              </w:rPr>
            </w:pPr>
          </w:p>
        </w:tc>
        <w:tc>
          <w:tcPr>
            <w:tcW w:w="236" w:type="dxa"/>
            <w:vAlign w:val="center"/>
            <w:hideMark/>
          </w:tcPr>
          <w:p w:rsidR="00A06D84" w:rsidRPr="00F2778F" w:rsidRDefault="00A06D84" w:rsidP="003D3645">
            <w:pPr>
              <w:rPr>
                <w:sz w:val="18"/>
                <w:szCs w:val="18"/>
              </w:rPr>
            </w:pPr>
          </w:p>
        </w:tc>
      </w:tr>
      <w:tr w:rsidR="00A06D84"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p>
        </w:tc>
        <w:tc>
          <w:tcPr>
            <w:tcW w:w="693"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p>
        </w:tc>
        <w:tc>
          <w:tcPr>
            <w:tcW w:w="138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p>
        </w:tc>
        <w:tc>
          <w:tcPr>
            <w:tcW w:w="91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9846C3">
            <w:pPr>
              <w:jc w:val="center"/>
              <w:rPr>
                <w:sz w:val="18"/>
                <w:szCs w:val="18"/>
              </w:rPr>
            </w:pP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p>
        </w:tc>
        <w:tc>
          <w:tcPr>
            <w:tcW w:w="86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p>
        </w:tc>
        <w:tc>
          <w:tcPr>
            <w:tcW w:w="826" w:type="dxa"/>
            <w:tcBorders>
              <w:top w:val="nil"/>
              <w:left w:val="nil"/>
              <w:bottom w:val="single" w:sz="4" w:space="0" w:color="auto"/>
              <w:right w:val="single" w:sz="4" w:space="0" w:color="auto"/>
            </w:tcBorders>
            <w:shd w:val="clear" w:color="auto" w:fill="auto"/>
            <w:noWrap/>
            <w:vAlign w:val="bottom"/>
            <w:hideMark/>
          </w:tcPr>
          <w:p w:rsidR="00A06D84" w:rsidRPr="00F2778F" w:rsidRDefault="00A06D84" w:rsidP="003D3645">
            <w:pPr>
              <w:rPr>
                <w:sz w:val="18"/>
                <w:szCs w:val="18"/>
              </w:rPr>
            </w:pPr>
          </w:p>
        </w:tc>
        <w:tc>
          <w:tcPr>
            <w:tcW w:w="222" w:type="dxa"/>
            <w:vAlign w:val="center"/>
            <w:hideMark/>
          </w:tcPr>
          <w:p w:rsidR="00A06D84" w:rsidRPr="00F2778F" w:rsidRDefault="00A06D84" w:rsidP="003D3645">
            <w:pPr>
              <w:rPr>
                <w:sz w:val="18"/>
                <w:szCs w:val="18"/>
              </w:rPr>
            </w:pPr>
          </w:p>
        </w:tc>
        <w:tc>
          <w:tcPr>
            <w:tcW w:w="236" w:type="dxa"/>
            <w:vAlign w:val="center"/>
            <w:hideMark/>
          </w:tcPr>
          <w:p w:rsidR="00A06D84" w:rsidRPr="00F2778F" w:rsidRDefault="00A06D84"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Резервные  фонды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11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sidR="000B2FC7">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10,0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0,0</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Прочие  расходы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7018005060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0,0</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proofErr w:type="spellStart"/>
            <w:r w:rsidRPr="00F2778F">
              <w:rPr>
                <w:b/>
                <w:bCs/>
                <w:sz w:val="18"/>
                <w:szCs w:val="18"/>
              </w:rPr>
              <w:t>Осуществл</w:t>
            </w:r>
            <w:proofErr w:type="gramStart"/>
            <w:r w:rsidRPr="00F2778F">
              <w:rPr>
                <w:b/>
                <w:bCs/>
                <w:sz w:val="18"/>
                <w:szCs w:val="18"/>
              </w:rPr>
              <w:t>.о</w:t>
            </w:r>
            <w:proofErr w:type="gramEnd"/>
            <w:r w:rsidRPr="00F2778F">
              <w:rPr>
                <w:b/>
                <w:bCs/>
                <w:sz w:val="18"/>
                <w:szCs w:val="18"/>
              </w:rPr>
              <w:t>бластн.госуд.полномочий</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11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sidR="000B2FC7">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0,7</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0,7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xml:space="preserve">по определению перечня </w:t>
            </w:r>
            <w:proofErr w:type="spellStart"/>
            <w:r w:rsidRPr="00F2778F">
              <w:rPr>
                <w:sz w:val="18"/>
                <w:szCs w:val="18"/>
              </w:rPr>
              <w:t>долж</w:t>
            </w:r>
            <w:proofErr w:type="gramStart"/>
            <w:r w:rsidRPr="00F2778F">
              <w:rPr>
                <w:sz w:val="18"/>
                <w:szCs w:val="18"/>
              </w:rPr>
              <w:t>.л</w:t>
            </w:r>
            <w:proofErr w:type="gramEnd"/>
            <w:r w:rsidRPr="00F2778F">
              <w:rPr>
                <w:sz w:val="18"/>
                <w:szCs w:val="18"/>
              </w:rPr>
              <w:t>иц</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8010600070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0,7</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0,7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Национальная оборона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sidR="000B2FC7">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right"/>
              <w:rPr>
                <w:b/>
                <w:bCs/>
                <w:sz w:val="18"/>
                <w:szCs w:val="18"/>
              </w:rPr>
            </w:pPr>
            <w:r>
              <w:rPr>
                <w:b/>
                <w:bCs/>
                <w:sz w:val="18"/>
                <w:szCs w:val="18"/>
              </w:rPr>
              <w:t>69,8</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right"/>
              <w:rPr>
                <w:b/>
                <w:bCs/>
                <w:sz w:val="18"/>
                <w:szCs w:val="18"/>
              </w:rPr>
            </w:pPr>
            <w:r>
              <w:rPr>
                <w:b/>
                <w:bCs/>
                <w:sz w:val="18"/>
                <w:szCs w:val="18"/>
              </w:rPr>
              <w:t>69,8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и 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0B2FC7">
            <w:pPr>
              <w:jc w:val="center"/>
              <w:rPr>
                <w:sz w:val="18"/>
                <w:szCs w:val="18"/>
              </w:rPr>
            </w:pPr>
            <w:r>
              <w:rPr>
                <w:sz w:val="18"/>
                <w:szCs w:val="18"/>
              </w:rPr>
              <w:t>7030251180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0B2FC7">
            <w:pPr>
              <w:jc w:val="center"/>
              <w:rPr>
                <w:sz w:val="18"/>
                <w:szCs w:val="18"/>
              </w:rPr>
            </w:pPr>
            <w:r>
              <w:rPr>
                <w:sz w:val="18"/>
                <w:szCs w:val="18"/>
              </w:rPr>
              <w:t>100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right"/>
              <w:rPr>
                <w:sz w:val="18"/>
                <w:szCs w:val="18"/>
              </w:rPr>
            </w:pPr>
            <w:r>
              <w:rPr>
                <w:sz w:val="18"/>
                <w:szCs w:val="18"/>
              </w:rPr>
              <w:t>65,0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65,0</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гражданских служащих</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703</w:t>
            </w:r>
            <w:r w:rsidR="000B2FC7">
              <w:rPr>
                <w:sz w:val="18"/>
                <w:szCs w:val="18"/>
              </w:rPr>
              <w:t>02</w:t>
            </w:r>
            <w:r w:rsidRPr="00F2778F">
              <w:rPr>
                <w:sz w:val="18"/>
                <w:szCs w:val="18"/>
              </w:rPr>
              <w:t>5118</w:t>
            </w:r>
            <w:r w:rsidR="000B2FC7">
              <w:rPr>
                <w:sz w:val="18"/>
                <w:szCs w:val="18"/>
              </w:rPr>
              <w:t>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121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right"/>
              <w:rPr>
                <w:sz w:val="18"/>
                <w:szCs w:val="18"/>
              </w:rPr>
            </w:pPr>
            <w:r>
              <w:rPr>
                <w:sz w:val="18"/>
                <w:szCs w:val="18"/>
              </w:rPr>
              <w:t>49,9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49,9</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703</w:t>
            </w:r>
            <w:r w:rsidR="000B2FC7">
              <w:rPr>
                <w:sz w:val="18"/>
                <w:szCs w:val="18"/>
              </w:rPr>
              <w:t>02</w:t>
            </w:r>
            <w:r w:rsidRPr="00F2778F">
              <w:rPr>
                <w:sz w:val="18"/>
                <w:szCs w:val="18"/>
              </w:rPr>
              <w:t>5118</w:t>
            </w:r>
            <w:r w:rsidR="000B2FC7">
              <w:rPr>
                <w:sz w:val="18"/>
                <w:szCs w:val="18"/>
              </w:rPr>
              <w:t>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129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15,1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15,1</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Поступление нефинансовых активов</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703</w:t>
            </w:r>
            <w:r w:rsidR="000B2FC7">
              <w:rPr>
                <w:sz w:val="18"/>
                <w:szCs w:val="18"/>
              </w:rPr>
              <w:t>02</w:t>
            </w:r>
            <w:r w:rsidRPr="00F2778F">
              <w:rPr>
                <w:sz w:val="18"/>
                <w:szCs w:val="18"/>
              </w:rPr>
              <w:t>5118</w:t>
            </w:r>
            <w:r w:rsidR="000B2FC7">
              <w:rPr>
                <w:sz w:val="18"/>
                <w:szCs w:val="18"/>
              </w:rPr>
              <w:t>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0B2FC7"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4,8</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right"/>
              <w:rPr>
                <w:sz w:val="18"/>
                <w:szCs w:val="18"/>
              </w:rPr>
            </w:pPr>
            <w:r>
              <w:rPr>
                <w:sz w:val="18"/>
                <w:szCs w:val="18"/>
              </w:rPr>
              <w:t>4,8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Национальная экономика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32,3</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b/>
                <w:bCs/>
                <w:sz w:val="18"/>
                <w:szCs w:val="18"/>
              </w:rPr>
            </w:pPr>
            <w:r>
              <w:rPr>
                <w:b/>
                <w:bCs/>
                <w:sz w:val="18"/>
                <w:szCs w:val="18"/>
              </w:rPr>
              <w:t>32,3</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b/>
                <w:bCs/>
                <w:sz w:val="18"/>
                <w:szCs w:val="18"/>
              </w:rPr>
            </w:pPr>
            <w:r>
              <w:rPr>
                <w:b/>
                <w:bCs/>
                <w:sz w:val="18"/>
                <w:szCs w:val="18"/>
              </w:rPr>
              <w:t>100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Выполнение функций органами  местного самоуправления</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112043" w:rsidP="00B91CC9">
            <w:pPr>
              <w:jc w:val="center"/>
              <w:rPr>
                <w:b/>
                <w:bCs/>
                <w:sz w:val="18"/>
                <w:szCs w:val="18"/>
              </w:rPr>
            </w:pPr>
            <w:r>
              <w:rPr>
                <w:b/>
                <w:bCs/>
                <w:sz w:val="18"/>
                <w:szCs w:val="18"/>
              </w:rPr>
              <w:t>6130</w:t>
            </w:r>
            <w:r w:rsidR="00B91CC9">
              <w:rPr>
                <w:b/>
                <w:bCs/>
                <w:sz w:val="18"/>
                <w:szCs w:val="18"/>
              </w:rPr>
              <w:t>73050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32,3</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b/>
                <w:bCs/>
                <w:sz w:val="18"/>
                <w:szCs w:val="18"/>
              </w:rPr>
            </w:pPr>
            <w:r>
              <w:rPr>
                <w:b/>
                <w:bCs/>
                <w:sz w:val="18"/>
                <w:szCs w:val="18"/>
              </w:rPr>
              <w:t>32,3</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sz w:val="18"/>
                <w:szCs w:val="18"/>
              </w:rPr>
            </w:pPr>
            <w:r>
              <w:rPr>
                <w:sz w:val="18"/>
                <w:szCs w:val="18"/>
              </w:rPr>
              <w:t>100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и 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B91CC9">
            <w:pPr>
              <w:jc w:val="center"/>
              <w:rPr>
                <w:sz w:val="18"/>
                <w:szCs w:val="18"/>
              </w:rPr>
            </w:pPr>
            <w:r w:rsidRPr="00F2778F">
              <w:rPr>
                <w:sz w:val="18"/>
                <w:szCs w:val="18"/>
              </w:rPr>
              <w:t>6130</w:t>
            </w:r>
            <w:r w:rsidR="00B91CC9">
              <w:rPr>
                <w:sz w:val="18"/>
                <w:szCs w:val="18"/>
              </w:rPr>
              <w:t>73050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center"/>
              <w:rPr>
                <w:sz w:val="18"/>
                <w:szCs w:val="18"/>
              </w:rPr>
            </w:pPr>
            <w:r>
              <w:rPr>
                <w:sz w:val="18"/>
                <w:szCs w:val="18"/>
              </w:rPr>
              <w:t>100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30,8</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sz w:val="18"/>
                <w:szCs w:val="18"/>
              </w:rPr>
            </w:pPr>
            <w:r>
              <w:rPr>
                <w:sz w:val="18"/>
                <w:szCs w:val="18"/>
              </w:rPr>
              <w:t>30,8</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sz w:val="18"/>
                <w:szCs w:val="18"/>
              </w:rPr>
            </w:pPr>
            <w:r>
              <w:rPr>
                <w:sz w:val="18"/>
                <w:szCs w:val="18"/>
              </w:rPr>
              <w:t>100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Оплата труда гражданских служащих</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B91CC9">
            <w:pPr>
              <w:jc w:val="center"/>
              <w:rPr>
                <w:sz w:val="18"/>
                <w:szCs w:val="18"/>
              </w:rPr>
            </w:pPr>
            <w:r w:rsidRPr="00F2778F">
              <w:rPr>
                <w:sz w:val="18"/>
                <w:szCs w:val="18"/>
              </w:rPr>
              <w:t>6130</w:t>
            </w:r>
            <w:r w:rsidR="00B91CC9">
              <w:rPr>
                <w:sz w:val="18"/>
                <w:szCs w:val="18"/>
              </w:rPr>
              <w:t>73050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center"/>
              <w:rPr>
                <w:sz w:val="18"/>
                <w:szCs w:val="18"/>
              </w:rPr>
            </w:pPr>
            <w:r>
              <w:rPr>
                <w:sz w:val="18"/>
                <w:szCs w:val="18"/>
              </w:rPr>
              <w:t>121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23,6</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sz w:val="18"/>
                <w:szCs w:val="18"/>
              </w:rPr>
            </w:pPr>
            <w:r>
              <w:rPr>
                <w:sz w:val="18"/>
                <w:szCs w:val="18"/>
              </w:rPr>
              <w:t>23,6</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B91CC9" w:rsidP="003D3645">
            <w:pPr>
              <w:jc w:val="right"/>
              <w:rPr>
                <w:sz w:val="18"/>
                <w:szCs w:val="18"/>
              </w:rPr>
            </w:pPr>
            <w:r>
              <w:rPr>
                <w:sz w:val="18"/>
                <w:szCs w:val="18"/>
              </w:rPr>
              <w:t>100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Начисления на оплату труда</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B91CC9">
            <w:pPr>
              <w:jc w:val="center"/>
              <w:rPr>
                <w:sz w:val="18"/>
                <w:szCs w:val="18"/>
              </w:rPr>
            </w:pPr>
            <w:r w:rsidRPr="00F2778F">
              <w:rPr>
                <w:sz w:val="18"/>
                <w:szCs w:val="18"/>
              </w:rPr>
              <w:t>6130</w:t>
            </w:r>
            <w:r w:rsidR="00B91CC9">
              <w:rPr>
                <w:sz w:val="18"/>
                <w:szCs w:val="18"/>
              </w:rPr>
              <w:t>73050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center"/>
              <w:rPr>
                <w:sz w:val="18"/>
                <w:szCs w:val="18"/>
              </w:rPr>
            </w:pPr>
            <w:r>
              <w:rPr>
                <w:sz w:val="18"/>
                <w:szCs w:val="18"/>
              </w:rPr>
              <w:t>129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7,2</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7,2</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Поступление нефинансовых активов</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B91CC9">
            <w:pPr>
              <w:jc w:val="center"/>
              <w:rPr>
                <w:sz w:val="18"/>
                <w:szCs w:val="18"/>
              </w:rPr>
            </w:pPr>
            <w:r w:rsidRPr="00F2778F">
              <w:rPr>
                <w:sz w:val="18"/>
                <w:szCs w:val="18"/>
              </w:rPr>
              <w:t>6130</w:t>
            </w:r>
            <w:r w:rsidR="00B91CC9">
              <w:rPr>
                <w:sz w:val="18"/>
                <w:szCs w:val="18"/>
              </w:rPr>
              <w:t>73050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D06829"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1,5</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Культу</w:t>
            </w:r>
            <w:r w:rsidR="0059644A">
              <w:rPr>
                <w:b/>
                <w:bCs/>
                <w:sz w:val="18"/>
                <w:szCs w:val="18"/>
              </w:rPr>
              <w:t xml:space="preserve">ра, кинематография и средства </w:t>
            </w:r>
            <w:proofErr w:type="spellStart"/>
            <w:r w:rsidRPr="00F2778F">
              <w:rPr>
                <w:b/>
                <w:bCs/>
                <w:sz w:val="18"/>
                <w:szCs w:val="18"/>
              </w:rPr>
              <w:t>с</w:t>
            </w:r>
            <w:proofErr w:type="gramStart"/>
            <w:r w:rsidRPr="00F2778F">
              <w:rPr>
                <w:b/>
                <w:bCs/>
                <w:sz w:val="18"/>
                <w:szCs w:val="18"/>
              </w:rPr>
              <w:t>.и</w:t>
            </w:r>
            <w:proofErr w:type="gramEnd"/>
            <w:r w:rsidRPr="00F2778F">
              <w:rPr>
                <w:b/>
                <w:bCs/>
                <w:sz w:val="18"/>
                <w:szCs w:val="18"/>
              </w:rPr>
              <w:t>нформ</w:t>
            </w:r>
            <w:proofErr w:type="spellEnd"/>
            <w:r w:rsidRPr="00F2778F">
              <w:rPr>
                <w:b/>
                <w:bCs/>
                <w:sz w:val="18"/>
                <w:szCs w:val="18"/>
              </w:rPr>
              <w:t>.</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905</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0000000</w:t>
            </w:r>
            <w:r w:rsidR="0059644A">
              <w:rPr>
                <w:b/>
                <w:bCs/>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2500,9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2402,5</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863C7" w:rsidP="003D3645">
            <w:pPr>
              <w:jc w:val="right"/>
              <w:rPr>
                <w:b/>
                <w:bCs/>
                <w:sz w:val="18"/>
                <w:szCs w:val="18"/>
              </w:rPr>
            </w:pPr>
            <w:r>
              <w:rPr>
                <w:b/>
                <w:bCs/>
                <w:sz w:val="18"/>
                <w:szCs w:val="18"/>
              </w:rPr>
              <w:t>96,1</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в том числе</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Дома культуры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905</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7038001</w:t>
            </w:r>
            <w:r w:rsidR="0059644A">
              <w:rPr>
                <w:b/>
                <w:bCs/>
                <w:sz w:val="18"/>
                <w:szCs w:val="18"/>
              </w:rPr>
              <w:t>030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center"/>
              <w:rPr>
                <w:b/>
                <w:bCs/>
                <w:sz w:val="18"/>
                <w:szCs w:val="18"/>
              </w:rPr>
            </w:pPr>
            <w:r>
              <w:rPr>
                <w:b/>
                <w:bCs/>
                <w:sz w:val="18"/>
                <w:szCs w:val="18"/>
              </w:rPr>
              <w:t>611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1900,0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1826,9</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863C7" w:rsidP="003D3645">
            <w:pPr>
              <w:jc w:val="right"/>
              <w:rPr>
                <w:b/>
                <w:bCs/>
                <w:sz w:val="18"/>
                <w:szCs w:val="18"/>
              </w:rPr>
            </w:pPr>
            <w:r>
              <w:rPr>
                <w:b/>
                <w:bCs/>
                <w:sz w:val="18"/>
                <w:szCs w:val="18"/>
              </w:rPr>
              <w:t>96,2</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Библиотеки</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905</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01</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7038002</w:t>
            </w:r>
            <w:r w:rsidR="0059644A">
              <w:rPr>
                <w:b/>
                <w:bCs/>
                <w:sz w:val="18"/>
                <w:szCs w:val="18"/>
              </w:rPr>
              <w:t>040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center"/>
              <w:rPr>
                <w:b/>
                <w:bCs/>
                <w:sz w:val="18"/>
                <w:szCs w:val="18"/>
              </w:rPr>
            </w:pPr>
            <w:r>
              <w:rPr>
                <w:b/>
                <w:bCs/>
                <w:sz w:val="18"/>
                <w:szCs w:val="18"/>
              </w:rPr>
              <w:t>611</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600,9</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9644A" w:rsidP="003D3645">
            <w:pPr>
              <w:jc w:val="right"/>
              <w:rPr>
                <w:b/>
                <w:bCs/>
                <w:sz w:val="18"/>
                <w:szCs w:val="18"/>
              </w:rPr>
            </w:pPr>
            <w:r>
              <w:rPr>
                <w:b/>
                <w:bCs/>
                <w:sz w:val="18"/>
                <w:szCs w:val="18"/>
              </w:rPr>
              <w:t>575,7</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863C7" w:rsidP="003D3645">
            <w:pPr>
              <w:jc w:val="right"/>
              <w:rPr>
                <w:b/>
                <w:bCs/>
                <w:sz w:val="18"/>
                <w:szCs w:val="18"/>
              </w:rPr>
            </w:pPr>
            <w:r>
              <w:rPr>
                <w:b/>
                <w:bCs/>
                <w:sz w:val="18"/>
                <w:szCs w:val="18"/>
              </w:rPr>
              <w:t>95,8</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Дорожное хозяйство</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09</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6908004</w:t>
            </w:r>
            <w:r w:rsidR="00530549">
              <w:rPr>
                <w:b/>
                <w:bCs/>
                <w:sz w:val="18"/>
                <w:szCs w:val="18"/>
              </w:rPr>
              <w:t>020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b/>
                <w:bCs/>
                <w:sz w:val="18"/>
                <w:szCs w:val="18"/>
              </w:rPr>
            </w:pPr>
            <w:r>
              <w:rPr>
                <w:b/>
                <w:bCs/>
                <w:sz w:val="18"/>
                <w:szCs w:val="18"/>
              </w:rPr>
              <w:t>1200,0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b/>
                <w:bCs/>
                <w:sz w:val="18"/>
                <w:szCs w:val="18"/>
              </w:rPr>
            </w:pPr>
            <w:r>
              <w:rPr>
                <w:b/>
                <w:bCs/>
                <w:sz w:val="18"/>
                <w:szCs w:val="18"/>
              </w:rPr>
              <w:t>1194,1</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863C7" w:rsidP="003D3645">
            <w:pPr>
              <w:jc w:val="right"/>
              <w:rPr>
                <w:b/>
                <w:bCs/>
                <w:sz w:val="18"/>
                <w:szCs w:val="18"/>
              </w:rPr>
            </w:pPr>
            <w:r>
              <w:rPr>
                <w:b/>
                <w:bCs/>
                <w:sz w:val="18"/>
                <w:szCs w:val="18"/>
              </w:rPr>
              <w:t>99,5</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автомобильные дороги</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09</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530549">
            <w:pPr>
              <w:jc w:val="center"/>
              <w:rPr>
                <w:sz w:val="18"/>
                <w:szCs w:val="18"/>
              </w:rPr>
            </w:pPr>
            <w:r w:rsidRPr="00F2778F">
              <w:rPr>
                <w:sz w:val="18"/>
                <w:szCs w:val="18"/>
              </w:rPr>
              <w:t>6908004</w:t>
            </w:r>
            <w:r w:rsidR="00530549">
              <w:rPr>
                <w:sz w:val="18"/>
                <w:szCs w:val="18"/>
              </w:rPr>
              <w:t>020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center"/>
              <w:rPr>
                <w:sz w:val="18"/>
                <w:szCs w:val="18"/>
              </w:rPr>
            </w:pPr>
            <w:r>
              <w:rPr>
                <w:sz w:val="18"/>
                <w:szCs w:val="18"/>
              </w:rPr>
              <w:t>244</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530549">
            <w:pPr>
              <w:jc w:val="right"/>
              <w:rPr>
                <w:sz w:val="18"/>
                <w:szCs w:val="18"/>
              </w:rPr>
            </w:pPr>
            <w:r>
              <w:rPr>
                <w:sz w:val="18"/>
                <w:szCs w:val="18"/>
              </w:rPr>
              <w:t>1200,0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sz w:val="18"/>
                <w:szCs w:val="18"/>
              </w:rPr>
            </w:pPr>
            <w:r>
              <w:rPr>
                <w:sz w:val="18"/>
                <w:szCs w:val="18"/>
              </w:rPr>
              <w:t>1194,1</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863C7" w:rsidP="003D3645">
            <w:pPr>
              <w:jc w:val="right"/>
              <w:rPr>
                <w:sz w:val="18"/>
                <w:szCs w:val="18"/>
              </w:rPr>
            </w:pPr>
            <w:r>
              <w:rPr>
                <w:sz w:val="18"/>
                <w:szCs w:val="18"/>
              </w:rPr>
              <w:t>99,5</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b/>
                <w:bCs/>
                <w:sz w:val="18"/>
                <w:szCs w:val="18"/>
              </w:rPr>
            </w:pPr>
            <w:r w:rsidRPr="00F2778F">
              <w:rPr>
                <w:b/>
                <w:bCs/>
                <w:sz w:val="18"/>
                <w:szCs w:val="18"/>
              </w:rPr>
              <w:t>Межбюджетные трансферты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center"/>
              <w:rPr>
                <w:b/>
                <w:bCs/>
                <w:sz w:val="18"/>
                <w:szCs w:val="18"/>
              </w:rPr>
            </w:pPr>
            <w:r>
              <w:rPr>
                <w:b/>
                <w:bCs/>
                <w:sz w:val="18"/>
                <w:szCs w:val="18"/>
              </w:rPr>
              <w:t>000000000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b/>
                <w:bCs/>
                <w:sz w:val="18"/>
                <w:szCs w:val="18"/>
              </w:rPr>
            </w:pPr>
            <w:r w:rsidRPr="00F2778F">
              <w:rPr>
                <w:b/>
                <w:bCs/>
                <w:sz w:val="18"/>
                <w:szCs w:val="18"/>
              </w:rPr>
              <w:t>000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b/>
                <w:bCs/>
                <w:sz w:val="18"/>
                <w:szCs w:val="18"/>
              </w:rPr>
            </w:pPr>
            <w:r>
              <w:rPr>
                <w:b/>
                <w:bCs/>
                <w:sz w:val="18"/>
                <w:szCs w:val="18"/>
              </w:rPr>
              <w:t>1</w:t>
            </w:r>
            <w:r w:rsidR="00F2778F" w:rsidRPr="00F2778F">
              <w:rPr>
                <w:b/>
                <w:bCs/>
                <w:sz w:val="18"/>
                <w:szCs w:val="18"/>
              </w:rPr>
              <w:t>,0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b/>
                <w:bCs/>
                <w:sz w:val="18"/>
                <w:szCs w:val="18"/>
              </w:rPr>
            </w:pPr>
            <w:r>
              <w:rPr>
                <w:b/>
                <w:bCs/>
                <w:sz w:val="18"/>
                <w:szCs w:val="18"/>
              </w:rPr>
              <w:t>1</w:t>
            </w:r>
            <w:r w:rsidR="00F2778F" w:rsidRPr="00F2778F">
              <w:rPr>
                <w:b/>
                <w:bCs/>
                <w:sz w:val="18"/>
                <w:szCs w:val="18"/>
              </w:rPr>
              <w:t>,0</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b/>
                <w:bCs/>
                <w:sz w:val="18"/>
                <w:szCs w:val="18"/>
              </w:rPr>
            </w:pPr>
            <w:r w:rsidRPr="00F2778F">
              <w:rPr>
                <w:b/>
                <w:bCs/>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Межбюджетные трансферты</w:t>
            </w:r>
          </w:p>
        </w:tc>
        <w:tc>
          <w:tcPr>
            <w:tcW w:w="693"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03</w:t>
            </w:r>
          </w:p>
        </w:tc>
        <w:tc>
          <w:tcPr>
            <w:tcW w:w="138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center"/>
              <w:rPr>
                <w:sz w:val="18"/>
                <w:szCs w:val="18"/>
              </w:rPr>
            </w:pPr>
            <w:r>
              <w:rPr>
                <w:sz w:val="18"/>
                <w:szCs w:val="18"/>
              </w:rPr>
              <w:t>0020400090</w:t>
            </w:r>
          </w:p>
        </w:tc>
        <w:tc>
          <w:tcPr>
            <w:tcW w:w="91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center"/>
              <w:rPr>
                <w:sz w:val="18"/>
                <w:szCs w:val="18"/>
              </w:rPr>
            </w:pPr>
            <w:r>
              <w:rPr>
                <w:sz w:val="18"/>
                <w:szCs w:val="18"/>
              </w:rPr>
              <w:t>540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sz w:val="18"/>
                <w:szCs w:val="18"/>
              </w:rPr>
            </w:pPr>
            <w:r>
              <w:rPr>
                <w:sz w:val="18"/>
                <w:szCs w:val="18"/>
              </w:rPr>
              <w:t>1</w:t>
            </w:r>
            <w:r w:rsidR="00F2778F" w:rsidRPr="00F2778F">
              <w:rPr>
                <w:sz w:val="18"/>
                <w:szCs w:val="18"/>
              </w:rPr>
              <w:t>,0</w:t>
            </w:r>
          </w:p>
        </w:tc>
        <w:tc>
          <w:tcPr>
            <w:tcW w:w="866" w:type="dxa"/>
            <w:tcBorders>
              <w:top w:val="nil"/>
              <w:left w:val="nil"/>
              <w:bottom w:val="single" w:sz="4" w:space="0" w:color="auto"/>
              <w:right w:val="single" w:sz="4" w:space="0" w:color="auto"/>
            </w:tcBorders>
            <w:shd w:val="clear" w:color="auto" w:fill="auto"/>
            <w:noWrap/>
            <w:vAlign w:val="bottom"/>
            <w:hideMark/>
          </w:tcPr>
          <w:p w:rsidR="00F2778F" w:rsidRPr="00F2778F" w:rsidRDefault="00530549" w:rsidP="003D3645">
            <w:pPr>
              <w:jc w:val="right"/>
              <w:rPr>
                <w:sz w:val="18"/>
                <w:szCs w:val="18"/>
              </w:rPr>
            </w:pPr>
            <w:r>
              <w:rPr>
                <w:sz w:val="18"/>
                <w:szCs w:val="18"/>
              </w:rPr>
              <w:t>1</w:t>
            </w:r>
            <w:r w:rsidR="00F2778F" w:rsidRPr="00F2778F">
              <w:rPr>
                <w:sz w:val="18"/>
                <w:szCs w:val="18"/>
              </w:rPr>
              <w:t>,0</w:t>
            </w:r>
          </w:p>
        </w:tc>
        <w:tc>
          <w:tcPr>
            <w:tcW w:w="826" w:type="dxa"/>
            <w:tcBorders>
              <w:top w:val="nil"/>
              <w:left w:val="nil"/>
              <w:bottom w:val="single" w:sz="4" w:space="0" w:color="auto"/>
              <w:right w:val="single" w:sz="4" w:space="0" w:color="auto"/>
            </w:tcBorders>
            <w:shd w:val="clear" w:color="auto" w:fill="auto"/>
            <w:noWrap/>
            <w:vAlign w:val="bottom"/>
            <w:hideMark/>
          </w:tcPr>
          <w:p w:rsidR="00F2778F" w:rsidRPr="00F2778F" w:rsidRDefault="00F2778F" w:rsidP="003D3645">
            <w:pPr>
              <w:jc w:val="right"/>
              <w:rPr>
                <w:sz w:val="18"/>
                <w:szCs w:val="18"/>
              </w:rPr>
            </w:pPr>
            <w:r w:rsidRPr="00F2778F">
              <w:rPr>
                <w:sz w:val="18"/>
                <w:szCs w:val="18"/>
              </w:rPr>
              <w:t>100,0</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F2778F" w:rsidRPr="00F2778F" w:rsidTr="00530549">
        <w:trPr>
          <w:trHeight w:val="255"/>
        </w:trPr>
        <w:tc>
          <w:tcPr>
            <w:tcW w:w="3693" w:type="dxa"/>
            <w:tcBorders>
              <w:top w:val="nil"/>
              <w:left w:val="single" w:sz="4" w:space="0" w:color="auto"/>
              <w:bottom w:val="nil"/>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693" w:type="dxa"/>
            <w:tcBorders>
              <w:top w:val="nil"/>
              <w:left w:val="nil"/>
              <w:bottom w:val="nil"/>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nil"/>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567" w:type="dxa"/>
            <w:tcBorders>
              <w:top w:val="nil"/>
              <w:left w:val="nil"/>
              <w:bottom w:val="nil"/>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1386" w:type="dxa"/>
            <w:tcBorders>
              <w:top w:val="nil"/>
              <w:left w:val="nil"/>
              <w:bottom w:val="nil"/>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916" w:type="dxa"/>
            <w:tcBorders>
              <w:top w:val="nil"/>
              <w:left w:val="nil"/>
              <w:bottom w:val="nil"/>
              <w:right w:val="single" w:sz="4" w:space="0" w:color="auto"/>
            </w:tcBorders>
            <w:shd w:val="clear" w:color="auto" w:fill="auto"/>
            <w:noWrap/>
            <w:vAlign w:val="bottom"/>
            <w:hideMark/>
          </w:tcPr>
          <w:p w:rsidR="00F2778F" w:rsidRPr="00F2778F" w:rsidRDefault="00F2778F" w:rsidP="003D3645">
            <w:pPr>
              <w:jc w:val="center"/>
              <w:rPr>
                <w:sz w:val="18"/>
                <w:szCs w:val="18"/>
              </w:rPr>
            </w:pPr>
            <w:r w:rsidRPr="00F2778F">
              <w:rPr>
                <w:sz w:val="18"/>
                <w:szCs w:val="18"/>
              </w:rPr>
              <w:t> </w:t>
            </w:r>
          </w:p>
        </w:tc>
        <w:tc>
          <w:tcPr>
            <w:tcW w:w="866" w:type="dxa"/>
            <w:tcBorders>
              <w:top w:val="nil"/>
              <w:left w:val="nil"/>
              <w:bottom w:val="nil"/>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66" w:type="dxa"/>
            <w:tcBorders>
              <w:top w:val="nil"/>
              <w:left w:val="nil"/>
              <w:bottom w:val="nil"/>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826" w:type="dxa"/>
            <w:tcBorders>
              <w:top w:val="nil"/>
              <w:left w:val="nil"/>
              <w:bottom w:val="nil"/>
              <w:right w:val="single" w:sz="4" w:space="0" w:color="auto"/>
            </w:tcBorders>
            <w:shd w:val="clear" w:color="auto" w:fill="auto"/>
            <w:noWrap/>
            <w:vAlign w:val="bottom"/>
            <w:hideMark/>
          </w:tcPr>
          <w:p w:rsidR="00F2778F" w:rsidRPr="00F2778F" w:rsidRDefault="00F2778F" w:rsidP="003D3645">
            <w:pPr>
              <w:rPr>
                <w:sz w:val="18"/>
                <w:szCs w:val="18"/>
              </w:rPr>
            </w:pPr>
            <w:r w:rsidRPr="00F2778F">
              <w:rPr>
                <w:sz w:val="18"/>
                <w:szCs w:val="18"/>
              </w:rPr>
              <w:t> </w:t>
            </w:r>
          </w:p>
        </w:tc>
        <w:tc>
          <w:tcPr>
            <w:tcW w:w="222" w:type="dxa"/>
            <w:vAlign w:val="center"/>
            <w:hideMark/>
          </w:tcPr>
          <w:p w:rsidR="00F2778F" w:rsidRPr="00F2778F" w:rsidRDefault="00F2778F" w:rsidP="003D3645">
            <w:pPr>
              <w:rPr>
                <w:sz w:val="18"/>
                <w:szCs w:val="18"/>
              </w:rPr>
            </w:pPr>
          </w:p>
        </w:tc>
        <w:tc>
          <w:tcPr>
            <w:tcW w:w="236" w:type="dxa"/>
            <w:vAlign w:val="center"/>
            <w:hideMark/>
          </w:tcPr>
          <w:p w:rsidR="00F2778F" w:rsidRPr="00F2778F" w:rsidRDefault="00F2778F" w:rsidP="003D3645">
            <w:pPr>
              <w:rPr>
                <w:sz w:val="18"/>
                <w:szCs w:val="18"/>
              </w:rPr>
            </w:pPr>
          </w:p>
        </w:tc>
      </w:tr>
      <w:tr w:rsidR="00530549" w:rsidRPr="00F2778F" w:rsidTr="000B2FC7">
        <w:trPr>
          <w:trHeight w:val="255"/>
        </w:trPr>
        <w:tc>
          <w:tcPr>
            <w:tcW w:w="3693" w:type="dxa"/>
            <w:tcBorders>
              <w:top w:val="nil"/>
              <w:left w:val="single" w:sz="4" w:space="0" w:color="auto"/>
              <w:bottom w:val="single" w:sz="4" w:space="0" w:color="auto"/>
              <w:right w:val="single" w:sz="4" w:space="0" w:color="auto"/>
            </w:tcBorders>
            <w:shd w:val="clear" w:color="auto" w:fill="auto"/>
            <w:noWrap/>
            <w:vAlign w:val="bottom"/>
            <w:hideMark/>
          </w:tcPr>
          <w:p w:rsidR="00530549" w:rsidRPr="00F2778F" w:rsidRDefault="00530549" w:rsidP="003D3645">
            <w:pPr>
              <w:rPr>
                <w:sz w:val="18"/>
                <w:szCs w:val="18"/>
              </w:rPr>
            </w:pPr>
            <w:r>
              <w:rPr>
                <w:sz w:val="18"/>
                <w:szCs w:val="18"/>
              </w:rPr>
              <w:t>Финансовый отдел</w:t>
            </w:r>
          </w:p>
        </w:tc>
        <w:tc>
          <w:tcPr>
            <w:tcW w:w="693"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3D3645">
            <w:pPr>
              <w:jc w:val="center"/>
              <w:rPr>
                <w:sz w:val="18"/>
                <w:szCs w:val="18"/>
              </w:rPr>
            </w:pPr>
            <w:r>
              <w:rPr>
                <w:sz w:val="18"/>
                <w:szCs w:val="18"/>
              </w:rPr>
              <w:t>149</w:t>
            </w:r>
          </w:p>
        </w:tc>
        <w:tc>
          <w:tcPr>
            <w:tcW w:w="567"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3D3645">
            <w:pPr>
              <w:jc w:val="center"/>
              <w:rPr>
                <w:sz w:val="18"/>
                <w:szCs w:val="18"/>
              </w:rPr>
            </w:pPr>
            <w:r>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3D3645">
            <w:pPr>
              <w:jc w:val="center"/>
              <w:rPr>
                <w:sz w:val="18"/>
                <w:szCs w:val="18"/>
              </w:rPr>
            </w:pPr>
            <w:r>
              <w:rPr>
                <w:sz w:val="18"/>
                <w:szCs w:val="18"/>
              </w:rPr>
              <w:t>06</w:t>
            </w:r>
          </w:p>
        </w:tc>
        <w:tc>
          <w:tcPr>
            <w:tcW w:w="1386"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3D3645">
            <w:pPr>
              <w:jc w:val="center"/>
              <w:rPr>
                <w:sz w:val="18"/>
                <w:szCs w:val="18"/>
              </w:rPr>
            </w:pPr>
            <w:r>
              <w:rPr>
                <w:sz w:val="18"/>
                <w:szCs w:val="18"/>
              </w:rPr>
              <w:t>7018002500</w:t>
            </w:r>
          </w:p>
        </w:tc>
        <w:tc>
          <w:tcPr>
            <w:tcW w:w="916"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3D3645">
            <w:pPr>
              <w:jc w:val="center"/>
              <w:rPr>
                <w:sz w:val="18"/>
                <w:szCs w:val="18"/>
              </w:rPr>
            </w:pPr>
            <w:r>
              <w:rPr>
                <w:sz w:val="18"/>
                <w:szCs w:val="18"/>
              </w:rPr>
              <w:t>853</w:t>
            </w:r>
          </w:p>
        </w:tc>
        <w:tc>
          <w:tcPr>
            <w:tcW w:w="866"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E036F5">
            <w:pPr>
              <w:jc w:val="right"/>
              <w:rPr>
                <w:sz w:val="18"/>
                <w:szCs w:val="18"/>
              </w:rPr>
            </w:pPr>
            <w:r>
              <w:rPr>
                <w:sz w:val="18"/>
                <w:szCs w:val="18"/>
              </w:rPr>
              <w:t>0,05</w:t>
            </w:r>
          </w:p>
        </w:tc>
        <w:tc>
          <w:tcPr>
            <w:tcW w:w="866"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E036F5">
            <w:pPr>
              <w:jc w:val="right"/>
              <w:rPr>
                <w:sz w:val="18"/>
                <w:szCs w:val="18"/>
              </w:rPr>
            </w:pPr>
            <w:r>
              <w:rPr>
                <w:sz w:val="18"/>
                <w:szCs w:val="18"/>
              </w:rPr>
              <w:t>0,05</w:t>
            </w:r>
          </w:p>
        </w:tc>
        <w:tc>
          <w:tcPr>
            <w:tcW w:w="826" w:type="dxa"/>
            <w:tcBorders>
              <w:top w:val="nil"/>
              <w:left w:val="nil"/>
              <w:bottom w:val="single" w:sz="4" w:space="0" w:color="auto"/>
              <w:right w:val="single" w:sz="4" w:space="0" w:color="auto"/>
            </w:tcBorders>
            <w:shd w:val="clear" w:color="auto" w:fill="auto"/>
            <w:noWrap/>
            <w:vAlign w:val="bottom"/>
            <w:hideMark/>
          </w:tcPr>
          <w:p w:rsidR="00530549" w:rsidRPr="00F2778F" w:rsidRDefault="00530549" w:rsidP="00E036F5">
            <w:pPr>
              <w:jc w:val="right"/>
              <w:rPr>
                <w:sz w:val="18"/>
                <w:szCs w:val="18"/>
              </w:rPr>
            </w:pPr>
            <w:r>
              <w:rPr>
                <w:sz w:val="18"/>
                <w:szCs w:val="18"/>
              </w:rPr>
              <w:t>100,0</w:t>
            </w:r>
          </w:p>
        </w:tc>
        <w:tc>
          <w:tcPr>
            <w:tcW w:w="222" w:type="dxa"/>
            <w:vAlign w:val="center"/>
            <w:hideMark/>
          </w:tcPr>
          <w:p w:rsidR="00530549" w:rsidRPr="00F2778F" w:rsidRDefault="00530549" w:rsidP="003D3645">
            <w:pPr>
              <w:rPr>
                <w:sz w:val="18"/>
                <w:szCs w:val="18"/>
              </w:rPr>
            </w:pPr>
          </w:p>
        </w:tc>
        <w:tc>
          <w:tcPr>
            <w:tcW w:w="236" w:type="dxa"/>
            <w:vAlign w:val="center"/>
            <w:hideMark/>
          </w:tcPr>
          <w:p w:rsidR="00530549" w:rsidRPr="00F2778F" w:rsidRDefault="00530549" w:rsidP="003D3645">
            <w:pPr>
              <w:rPr>
                <w:sz w:val="18"/>
                <w:szCs w:val="18"/>
              </w:rPr>
            </w:pPr>
          </w:p>
        </w:tc>
      </w:tr>
    </w:tbl>
    <w:p w:rsidR="00AA59B5" w:rsidRPr="00F2778F" w:rsidRDefault="00AA59B5" w:rsidP="00AA59B5">
      <w:pPr>
        <w:tabs>
          <w:tab w:val="left" w:pos="1605"/>
        </w:tabs>
        <w:ind w:left="-284" w:firstLine="284"/>
        <w:jc w:val="center"/>
        <w:rPr>
          <w:b/>
          <w:sz w:val="18"/>
          <w:szCs w:val="18"/>
        </w:rPr>
      </w:pPr>
    </w:p>
    <w:p w:rsidR="00AA59B5" w:rsidRPr="00F2778F" w:rsidRDefault="00AA59B5" w:rsidP="00AA59B5">
      <w:pPr>
        <w:tabs>
          <w:tab w:val="left" w:pos="1605"/>
        </w:tabs>
        <w:ind w:left="-284" w:firstLine="284"/>
        <w:jc w:val="center"/>
        <w:rPr>
          <w:b/>
          <w:sz w:val="18"/>
          <w:szCs w:val="18"/>
        </w:rPr>
      </w:pPr>
    </w:p>
    <w:p w:rsidR="00AA59B5" w:rsidRPr="00F2778F" w:rsidRDefault="00AA59B5" w:rsidP="00AA59B5">
      <w:pPr>
        <w:tabs>
          <w:tab w:val="left" w:pos="1605"/>
        </w:tabs>
        <w:ind w:left="-284" w:firstLine="284"/>
        <w:jc w:val="center"/>
        <w:rPr>
          <w:b/>
          <w:sz w:val="18"/>
          <w:szCs w:val="18"/>
        </w:rPr>
      </w:pPr>
    </w:p>
    <w:p w:rsidR="00E036F5" w:rsidRDefault="00E036F5" w:rsidP="00E036F5">
      <w:pPr>
        <w:rPr>
          <w:b/>
          <w:sz w:val="20"/>
          <w:szCs w:val="20"/>
        </w:rPr>
        <w:sectPr w:rsidR="00E036F5" w:rsidSect="007A1E04">
          <w:pgSz w:w="11906" w:h="16838"/>
          <w:pgMar w:top="1134" w:right="850" w:bottom="1134" w:left="1701" w:header="708" w:footer="708" w:gutter="0"/>
          <w:cols w:space="708"/>
          <w:docGrid w:linePitch="360"/>
        </w:sectPr>
      </w:pPr>
    </w:p>
    <w:p w:rsidR="00E036F5" w:rsidRPr="00E036F5" w:rsidRDefault="00E036F5" w:rsidP="00E036F5">
      <w:pPr>
        <w:rPr>
          <w:b/>
          <w:sz w:val="22"/>
          <w:szCs w:val="22"/>
        </w:rPr>
      </w:pPr>
      <w:r w:rsidRPr="00E036F5">
        <w:rPr>
          <w:b/>
          <w:sz w:val="22"/>
          <w:szCs w:val="22"/>
        </w:rPr>
        <w:t>Пояснительная записка к отчету  «Об исполнении бюджета МО «</w:t>
      </w:r>
      <w:proofErr w:type="spellStart"/>
      <w:r w:rsidRPr="00E036F5">
        <w:rPr>
          <w:b/>
          <w:sz w:val="22"/>
          <w:szCs w:val="22"/>
        </w:rPr>
        <w:t>Укыр</w:t>
      </w:r>
      <w:proofErr w:type="spellEnd"/>
      <w:r w:rsidRPr="00E036F5">
        <w:rPr>
          <w:b/>
          <w:sz w:val="22"/>
          <w:szCs w:val="22"/>
        </w:rPr>
        <w:t>» за 201</w:t>
      </w:r>
      <w:r>
        <w:rPr>
          <w:b/>
          <w:sz w:val="22"/>
          <w:szCs w:val="22"/>
        </w:rPr>
        <w:t>6</w:t>
      </w:r>
      <w:r w:rsidRPr="00E036F5">
        <w:rPr>
          <w:b/>
          <w:sz w:val="22"/>
          <w:szCs w:val="22"/>
        </w:rPr>
        <w:t>год»</w:t>
      </w:r>
    </w:p>
    <w:p w:rsidR="00E036F5" w:rsidRPr="00E036F5" w:rsidRDefault="00E036F5" w:rsidP="00E036F5">
      <w:pPr>
        <w:rPr>
          <w:sz w:val="22"/>
          <w:szCs w:val="22"/>
        </w:rPr>
      </w:pPr>
      <w:r w:rsidRPr="00E036F5">
        <w:rPr>
          <w:sz w:val="22"/>
          <w:szCs w:val="22"/>
        </w:rPr>
        <w:t xml:space="preserve">  Исполнение бюджета МО «</w:t>
      </w:r>
      <w:proofErr w:type="spellStart"/>
      <w:r w:rsidRPr="00E036F5">
        <w:rPr>
          <w:sz w:val="22"/>
          <w:szCs w:val="22"/>
        </w:rPr>
        <w:t>Укыр</w:t>
      </w:r>
      <w:proofErr w:type="spellEnd"/>
      <w:r w:rsidRPr="00E036F5">
        <w:rPr>
          <w:sz w:val="22"/>
          <w:szCs w:val="22"/>
        </w:rPr>
        <w:t>» проходило в соответствии с принятым Решением местной Думы «О бюджете МО «</w:t>
      </w:r>
      <w:proofErr w:type="spellStart"/>
      <w:r w:rsidRPr="00E036F5">
        <w:rPr>
          <w:sz w:val="22"/>
          <w:szCs w:val="22"/>
        </w:rPr>
        <w:t>Укыр</w:t>
      </w:r>
      <w:proofErr w:type="spellEnd"/>
      <w:r w:rsidRPr="00E036F5">
        <w:rPr>
          <w:sz w:val="22"/>
          <w:szCs w:val="22"/>
        </w:rPr>
        <w:t>» на 201</w:t>
      </w:r>
      <w:r>
        <w:rPr>
          <w:sz w:val="22"/>
          <w:szCs w:val="22"/>
        </w:rPr>
        <w:t>6</w:t>
      </w:r>
      <w:r w:rsidRPr="00E036F5">
        <w:rPr>
          <w:sz w:val="22"/>
          <w:szCs w:val="22"/>
        </w:rPr>
        <w:t xml:space="preserve"> год» № 1</w:t>
      </w:r>
      <w:r>
        <w:rPr>
          <w:sz w:val="22"/>
          <w:szCs w:val="22"/>
        </w:rPr>
        <w:t>83</w:t>
      </w:r>
      <w:r w:rsidRPr="00E036F5">
        <w:rPr>
          <w:sz w:val="22"/>
          <w:szCs w:val="22"/>
        </w:rPr>
        <w:t xml:space="preserve"> от 2</w:t>
      </w:r>
      <w:r>
        <w:rPr>
          <w:sz w:val="22"/>
          <w:szCs w:val="22"/>
        </w:rPr>
        <w:t>8</w:t>
      </w:r>
      <w:r w:rsidRPr="00E036F5">
        <w:rPr>
          <w:sz w:val="22"/>
          <w:szCs w:val="22"/>
        </w:rPr>
        <w:t>.12.2015 г.</w:t>
      </w:r>
    </w:p>
    <w:p w:rsidR="00E036F5" w:rsidRPr="00E036F5" w:rsidRDefault="00E036F5" w:rsidP="00E036F5">
      <w:pPr>
        <w:rPr>
          <w:sz w:val="22"/>
          <w:szCs w:val="22"/>
        </w:rPr>
      </w:pPr>
    </w:p>
    <w:p w:rsidR="00E036F5" w:rsidRPr="00E036F5" w:rsidRDefault="00E036F5" w:rsidP="00E036F5">
      <w:pPr>
        <w:rPr>
          <w:b/>
          <w:sz w:val="22"/>
          <w:szCs w:val="22"/>
        </w:rPr>
      </w:pPr>
      <w:r w:rsidRPr="00E036F5">
        <w:rPr>
          <w:b/>
          <w:sz w:val="22"/>
          <w:szCs w:val="22"/>
        </w:rPr>
        <w:t xml:space="preserve">           ДОХОДЫ</w:t>
      </w:r>
    </w:p>
    <w:p w:rsidR="00E036F5" w:rsidRPr="00E036F5" w:rsidRDefault="00E036F5" w:rsidP="00E036F5">
      <w:pPr>
        <w:rPr>
          <w:b/>
          <w:sz w:val="22"/>
          <w:szCs w:val="22"/>
        </w:rPr>
      </w:pPr>
    </w:p>
    <w:p w:rsidR="00E036F5" w:rsidRPr="00E036F5" w:rsidRDefault="00E036F5" w:rsidP="00E036F5">
      <w:pPr>
        <w:keepNext/>
        <w:jc w:val="both"/>
        <w:rPr>
          <w:sz w:val="22"/>
          <w:szCs w:val="22"/>
        </w:rPr>
      </w:pPr>
      <w:r w:rsidRPr="00E036F5">
        <w:rPr>
          <w:sz w:val="22"/>
          <w:szCs w:val="22"/>
        </w:rPr>
        <w:t xml:space="preserve">                  Исполнение доходной части  бюджета МО «</w:t>
      </w:r>
      <w:proofErr w:type="spellStart"/>
      <w:r w:rsidRPr="00E036F5">
        <w:rPr>
          <w:sz w:val="22"/>
          <w:szCs w:val="22"/>
        </w:rPr>
        <w:t>Укыр</w:t>
      </w:r>
      <w:proofErr w:type="spellEnd"/>
      <w:r w:rsidRPr="00E036F5">
        <w:rPr>
          <w:sz w:val="22"/>
          <w:szCs w:val="22"/>
        </w:rPr>
        <w:t xml:space="preserve">» за отчетный период составило </w:t>
      </w:r>
      <w:r w:rsidR="00DF3AAC">
        <w:rPr>
          <w:sz w:val="22"/>
          <w:szCs w:val="22"/>
        </w:rPr>
        <w:t>9138,1</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уб.или </w:t>
      </w:r>
      <w:r w:rsidR="00DF3AAC">
        <w:rPr>
          <w:sz w:val="22"/>
          <w:szCs w:val="22"/>
        </w:rPr>
        <w:t>101,6</w:t>
      </w:r>
      <w:r w:rsidRPr="00E036F5">
        <w:rPr>
          <w:sz w:val="22"/>
          <w:szCs w:val="22"/>
        </w:rPr>
        <w:t>% от годового назначения</w:t>
      </w:r>
    </w:p>
    <w:p w:rsidR="00E036F5" w:rsidRPr="00E036F5" w:rsidRDefault="00E036F5" w:rsidP="00E036F5">
      <w:pPr>
        <w:jc w:val="both"/>
        <w:rPr>
          <w:sz w:val="22"/>
          <w:szCs w:val="22"/>
        </w:rPr>
      </w:pPr>
      <w:r w:rsidRPr="00E036F5">
        <w:rPr>
          <w:sz w:val="22"/>
          <w:szCs w:val="22"/>
        </w:rPr>
        <w:t xml:space="preserve">Сумма финансовой помощи из областного бюджета сложилась из дотации на выравнивание бюджетной обеспеченности в сумме </w:t>
      </w:r>
      <w:r w:rsidR="00DF3AAC">
        <w:rPr>
          <w:sz w:val="22"/>
          <w:szCs w:val="22"/>
        </w:rPr>
        <w:t>2036,8</w:t>
      </w:r>
      <w:r w:rsidRPr="00E036F5">
        <w:rPr>
          <w:sz w:val="22"/>
          <w:szCs w:val="22"/>
        </w:rPr>
        <w:t xml:space="preserve"> тыс. руб.,  субсидии на заработную плату  в сумме </w:t>
      </w:r>
      <w:r w:rsidR="00DF3AAC">
        <w:rPr>
          <w:sz w:val="22"/>
          <w:szCs w:val="22"/>
        </w:rPr>
        <w:t>2402,9</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 или 100 % от годового назначения, дотации из ФФПП в сумме </w:t>
      </w:r>
      <w:r w:rsidR="00DF3AAC">
        <w:rPr>
          <w:sz w:val="22"/>
          <w:szCs w:val="22"/>
        </w:rPr>
        <w:t>648,5</w:t>
      </w:r>
      <w:r w:rsidRPr="00E036F5">
        <w:rPr>
          <w:sz w:val="22"/>
          <w:szCs w:val="22"/>
        </w:rPr>
        <w:t xml:space="preserve"> тыс.руб.,  субвенции на осуществление полномочий по воинскому учету в сумме </w:t>
      </w:r>
      <w:r w:rsidR="00DF3AAC">
        <w:rPr>
          <w:sz w:val="22"/>
          <w:szCs w:val="22"/>
        </w:rPr>
        <w:t>69,8</w:t>
      </w:r>
      <w:r w:rsidRPr="00E036F5">
        <w:rPr>
          <w:sz w:val="22"/>
          <w:szCs w:val="22"/>
        </w:rPr>
        <w:t xml:space="preserve">3 тыс.руб. или 100 % от годового назначения, субвенция на тарифы </w:t>
      </w:r>
      <w:r w:rsidR="00DF3AAC">
        <w:rPr>
          <w:sz w:val="22"/>
          <w:szCs w:val="22"/>
        </w:rPr>
        <w:t>32,3</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 субсидии на повышение эффективности- </w:t>
      </w:r>
      <w:r w:rsidR="00DF3AAC">
        <w:rPr>
          <w:sz w:val="22"/>
          <w:szCs w:val="22"/>
        </w:rPr>
        <w:t>560,0</w:t>
      </w:r>
      <w:r w:rsidRPr="00E036F5">
        <w:rPr>
          <w:sz w:val="22"/>
          <w:szCs w:val="22"/>
        </w:rPr>
        <w:t xml:space="preserve"> тыс. руб., субсидии на </w:t>
      </w:r>
      <w:r w:rsidR="00DF3AAC">
        <w:rPr>
          <w:sz w:val="22"/>
          <w:szCs w:val="22"/>
        </w:rPr>
        <w:t>сбалансированность</w:t>
      </w:r>
      <w:r w:rsidRPr="00E036F5">
        <w:rPr>
          <w:sz w:val="22"/>
          <w:szCs w:val="22"/>
        </w:rPr>
        <w:t xml:space="preserve"> – </w:t>
      </w:r>
      <w:r w:rsidR="00DF3AAC">
        <w:rPr>
          <w:sz w:val="22"/>
          <w:szCs w:val="22"/>
        </w:rPr>
        <w:t>106,1</w:t>
      </w:r>
      <w:r w:rsidRPr="00E036F5">
        <w:rPr>
          <w:sz w:val="22"/>
          <w:szCs w:val="22"/>
        </w:rPr>
        <w:t xml:space="preserve"> тыс. руб., прочие субсидии по народным инициативам – </w:t>
      </w:r>
      <w:r w:rsidR="00DF3AAC">
        <w:rPr>
          <w:sz w:val="22"/>
          <w:szCs w:val="22"/>
        </w:rPr>
        <w:t>280,3</w:t>
      </w:r>
      <w:r w:rsidRPr="00E036F5">
        <w:rPr>
          <w:sz w:val="22"/>
          <w:szCs w:val="22"/>
        </w:rPr>
        <w:t xml:space="preserve"> тыс. руб..</w:t>
      </w:r>
    </w:p>
    <w:p w:rsidR="00E036F5" w:rsidRPr="00E036F5" w:rsidRDefault="00E036F5" w:rsidP="00E036F5">
      <w:pPr>
        <w:jc w:val="both"/>
        <w:rPr>
          <w:sz w:val="22"/>
          <w:szCs w:val="22"/>
        </w:rPr>
      </w:pPr>
      <w:r w:rsidRPr="00E036F5">
        <w:rPr>
          <w:sz w:val="22"/>
          <w:szCs w:val="22"/>
        </w:rPr>
        <w:t xml:space="preserve">    Собственные доходы за отчетный период поступили в размере  </w:t>
      </w:r>
      <w:r w:rsidR="00DF3AAC">
        <w:rPr>
          <w:sz w:val="22"/>
          <w:szCs w:val="22"/>
        </w:rPr>
        <w:t>3000,7</w:t>
      </w:r>
      <w:r w:rsidRPr="00E036F5">
        <w:rPr>
          <w:sz w:val="22"/>
          <w:szCs w:val="22"/>
        </w:rPr>
        <w:t xml:space="preserve"> тыс. рублей, что составляет </w:t>
      </w:r>
      <w:r w:rsidR="00DF3AAC">
        <w:rPr>
          <w:sz w:val="22"/>
          <w:szCs w:val="22"/>
        </w:rPr>
        <w:t>104,9</w:t>
      </w:r>
      <w:r w:rsidRPr="00E036F5">
        <w:rPr>
          <w:sz w:val="22"/>
          <w:szCs w:val="22"/>
        </w:rPr>
        <w:t xml:space="preserve"> % к годовому назначению. Наибольший удельный вес в объеме собственных доходов занимает налог от уплаты акцизов-</w:t>
      </w:r>
      <w:r w:rsidR="00DF3AAC">
        <w:rPr>
          <w:sz w:val="22"/>
          <w:szCs w:val="22"/>
        </w:rPr>
        <w:t>1146,7</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 налог на доходы с физических лиц составило </w:t>
      </w:r>
      <w:r w:rsidR="00DF3AAC">
        <w:rPr>
          <w:sz w:val="22"/>
          <w:szCs w:val="22"/>
        </w:rPr>
        <w:t>350,9</w:t>
      </w:r>
      <w:r w:rsidRPr="00E036F5">
        <w:rPr>
          <w:sz w:val="22"/>
          <w:szCs w:val="22"/>
        </w:rPr>
        <w:t xml:space="preserve"> тыс. рублей. Земельный налог составило </w:t>
      </w:r>
      <w:r w:rsidR="00DF3AAC">
        <w:rPr>
          <w:sz w:val="22"/>
          <w:szCs w:val="22"/>
        </w:rPr>
        <w:t>298,8</w:t>
      </w:r>
      <w:r w:rsidRPr="00E036F5">
        <w:rPr>
          <w:sz w:val="22"/>
          <w:szCs w:val="22"/>
        </w:rPr>
        <w:t xml:space="preserve"> тыс. рублей или 10</w:t>
      </w:r>
      <w:r w:rsidR="00DF3AAC">
        <w:rPr>
          <w:sz w:val="22"/>
          <w:szCs w:val="22"/>
        </w:rPr>
        <w:t>3</w:t>
      </w:r>
      <w:r w:rsidRPr="00E036F5">
        <w:rPr>
          <w:sz w:val="22"/>
          <w:szCs w:val="22"/>
        </w:rPr>
        <w:t xml:space="preserve">,0 % к плану, налог на имущество – </w:t>
      </w:r>
      <w:r w:rsidR="00DF3AAC">
        <w:rPr>
          <w:sz w:val="22"/>
          <w:szCs w:val="22"/>
        </w:rPr>
        <w:t>19,7</w:t>
      </w:r>
      <w:r w:rsidRPr="00E036F5">
        <w:rPr>
          <w:sz w:val="22"/>
          <w:szCs w:val="22"/>
        </w:rPr>
        <w:t xml:space="preserve"> тыс. руб. или </w:t>
      </w:r>
      <w:r w:rsidR="00DF3AAC">
        <w:rPr>
          <w:sz w:val="22"/>
          <w:szCs w:val="22"/>
        </w:rPr>
        <w:t>123,0</w:t>
      </w:r>
      <w:r w:rsidRPr="00E036F5">
        <w:rPr>
          <w:sz w:val="22"/>
          <w:szCs w:val="22"/>
        </w:rPr>
        <w:t xml:space="preserve">% к плану.  Единый сельхозналог поступил в сумме </w:t>
      </w:r>
      <w:r w:rsidR="00DF3AAC">
        <w:rPr>
          <w:sz w:val="22"/>
          <w:szCs w:val="22"/>
        </w:rPr>
        <w:t>35,5</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 Арендная плата за земли сельскохозяйственного назначения, поступила в сумме </w:t>
      </w:r>
      <w:r w:rsidR="00DF3AAC">
        <w:rPr>
          <w:sz w:val="22"/>
          <w:szCs w:val="22"/>
        </w:rPr>
        <w:t>311,7</w:t>
      </w:r>
      <w:r w:rsidRPr="00E036F5">
        <w:rPr>
          <w:sz w:val="22"/>
          <w:szCs w:val="22"/>
        </w:rPr>
        <w:t xml:space="preserve"> тыс. рублей.</w:t>
      </w:r>
    </w:p>
    <w:p w:rsidR="00E036F5" w:rsidRPr="00E036F5" w:rsidRDefault="00E036F5" w:rsidP="00E036F5">
      <w:pPr>
        <w:jc w:val="both"/>
        <w:rPr>
          <w:sz w:val="22"/>
          <w:szCs w:val="22"/>
        </w:rPr>
      </w:pPr>
      <w:r w:rsidRPr="00E036F5">
        <w:rPr>
          <w:sz w:val="22"/>
          <w:szCs w:val="22"/>
        </w:rPr>
        <w:t xml:space="preserve">Доходы от продажи земель сельскохозяйственного назначения поступила в сумме </w:t>
      </w:r>
      <w:r w:rsidR="00DF3AAC">
        <w:rPr>
          <w:sz w:val="22"/>
          <w:szCs w:val="22"/>
        </w:rPr>
        <w:t>521,4</w:t>
      </w:r>
      <w:r w:rsidRPr="00E036F5">
        <w:rPr>
          <w:sz w:val="22"/>
          <w:szCs w:val="22"/>
        </w:rPr>
        <w:t xml:space="preserve"> тыс. руб., прочие неналоговые доходы</w:t>
      </w:r>
      <w:r w:rsidR="00DF3AAC">
        <w:rPr>
          <w:sz w:val="22"/>
          <w:szCs w:val="22"/>
        </w:rPr>
        <w:t xml:space="preserve"> (оплата за воду)</w:t>
      </w:r>
      <w:r w:rsidRPr="00E036F5">
        <w:rPr>
          <w:sz w:val="22"/>
          <w:szCs w:val="22"/>
        </w:rPr>
        <w:t xml:space="preserve">- </w:t>
      </w:r>
      <w:r w:rsidR="00DF3AAC">
        <w:rPr>
          <w:sz w:val="22"/>
          <w:szCs w:val="22"/>
        </w:rPr>
        <w:t>309,3</w:t>
      </w:r>
      <w:r w:rsidRPr="00E036F5">
        <w:rPr>
          <w:sz w:val="22"/>
          <w:szCs w:val="22"/>
        </w:rPr>
        <w:t xml:space="preserve"> тыс. руб</w:t>
      </w:r>
      <w:proofErr w:type="gramStart"/>
      <w:r w:rsidRPr="00E036F5">
        <w:rPr>
          <w:sz w:val="22"/>
          <w:szCs w:val="22"/>
        </w:rPr>
        <w:t xml:space="preserve">..                      </w:t>
      </w:r>
      <w:proofErr w:type="gramEnd"/>
    </w:p>
    <w:p w:rsidR="00DF3AAC" w:rsidRDefault="00E036F5" w:rsidP="00E036F5">
      <w:pPr>
        <w:jc w:val="both"/>
        <w:rPr>
          <w:sz w:val="22"/>
          <w:szCs w:val="22"/>
        </w:rPr>
      </w:pPr>
      <w:r w:rsidRPr="00E036F5">
        <w:rPr>
          <w:sz w:val="22"/>
          <w:szCs w:val="22"/>
        </w:rPr>
        <w:t xml:space="preserve">                    </w:t>
      </w:r>
    </w:p>
    <w:p w:rsidR="00E036F5" w:rsidRPr="00E036F5" w:rsidRDefault="00DF3AAC" w:rsidP="00E036F5">
      <w:pPr>
        <w:jc w:val="both"/>
        <w:rPr>
          <w:b/>
          <w:sz w:val="22"/>
          <w:szCs w:val="22"/>
        </w:rPr>
      </w:pPr>
      <w:r>
        <w:rPr>
          <w:sz w:val="22"/>
          <w:szCs w:val="22"/>
        </w:rPr>
        <w:t xml:space="preserve">           </w:t>
      </w:r>
      <w:r w:rsidR="00E036F5" w:rsidRPr="00E036F5">
        <w:rPr>
          <w:sz w:val="22"/>
          <w:szCs w:val="22"/>
        </w:rPr>
        <w:t xml:space="preserve">  </w:t>
      </w:r>
      <w:r w:rsidR="00E036F5" w:rsidRPr="00E036F5">
        <w:rPr>
          <w:b/>
          <w:sz w:val="22"/>
          <w:szCs w:val="22"/>
        </w:rPr>
        <w:t>РАСХОДЫ</w:t>
      </w:r>
    </w:p>
    <w:p w:rsidR="00E036F5" w:rsidRPr="00E036F5" w:rsidRDefault="00E036F5" w:rsidP="00E036F5">
      <w:pPr>
        <w:jc w:val="both"/>
        <w:rPr>
          <w:sz w:val="22"/>
          <w:szCs w:val="22"/>
        </w:rPr>
      </w:pPr>
    </w:p>
    <w:p w:rsidR="00E036F5" w:rsidRPr="00E036F5" w:rsidRDefault="00E036F5" w:rsidP="00E036F5">
      <w:pPr>
        <w:jc w:val="both"/>
        <w:rPr>
          <w:sz w:val="22"/>
          <w:szCs w:val="22"/>
        </w:rPr>
      </w:pPr>
      <w:r w:rsidRPr="00E036F5">
        <w:rPr>
          <w:sz w:val="22"/>
          <w:szCs w:val="22"/>
        </w:rPr>
        <w:t xml:space="preserve">         Исполнение расходной части бюджета за отчетный период составило </w:t>
      </w:r>
      <w:r w:rsidR="00DF3AAC">
        <w:rPr>
          <w:sz w:val="22"/>
          <w:szCs w:val="22"/>
        </w:rPr>
        <w:t>8992,2</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ублей или </w:t>
      </w:r>
      <w:r w:rsidR="00DF3AAC">
        <w:rPr>
          <w:sz w:val="22"/>
          <w:szCs w:val="22"/>
        </w:rPr>
        <w:t>98,3</w:t>
      </w:r>
      <w:r w:rsidRPr="00E036F5">
        <w:rPr>
          <w:sz w:val="22"/>
          <w:szCs w:val="22"/>
        </w:rPr>
        <w:t xml:space="preserve"> % к годовому назначению.</w:t>
      </w:r>
    </w:p>
    <w:p w:rsidR="00E036F5" w:rsidRPr="00E036F5" w:rsidRDefault="00E036F5" w:rsidP="00E036F5">
      <w:pPr>
        <w:jc w:val="both"/>
        <w:rPr>
          <w:sz w:val="22"/>
          <w:szCs w:val="22"/>
        </w:rPr>
      </w:pPr>
      <w:r w:rsidRPr="00E036F5">
        <w:rPr>
          <w:sz w:val="22"/>
          <w:szCs w:val="22"/>
        </w:rPr>
        <w:t xml:space="preserve">       </w:t>
      </w:r>
    </w:p>
    <w:p w:rsidR="00E036F5" w:rsidRPr="00E036F5" w:rsidRDefault="00E036F5" w:rsidP="00E036F5">
      <w:pPr>
        <w:spacing w:before="240"/>
        <w:jc w:val="both"/>
        <w:rPr>
          <w:sz w:val="22"/>
          <w:szCs w:val="22"/>
        </w:rPr>
      </w:pPr>
      <w:r w:rsidRPr="00E036F5">
        <w:rPr>
          <w:sz w:val="22"/>
          <w:szCs w:val="22"/>
        </w:rPr>
        <w:t xml:space="preserve">  Финансирование по разделу «Общегосударственные вопросы» составило </w:t>
      </w:r>
      <w:r w:rsidR="00100A24">
        <w:rPr>
          <w:sz w:val="22"/>
          <w:szCs w:val="22"/>
        </w:rPr>
        <w:t>4440,9</w:t>
      </w:r>
      <w:r w:rsidRPr="00E036F5">
        <w:rPr>
          <w:sz w:val="22"/>
          <w:szCs w:val="22"/>
        </w:rPr>
        <w:t>0 тыс. рублей или 99,</w:t>
      </w:r>
      <w:r w:rsidR="00100A24">
        <w:rPr>
          <w:sz w:val="22"/>
          <w:szCs w:val="22"/>
        </w:rPr>
        <w:t>2</w:t>
      </w:r>
      <w:r w:rsidRPr="00E036F5">
        <w:rPr>
          <w:sz w:val="22"/>
          <w:szCs w:val="22"/>
        </w:rPr>
        <w:t xml:space="preserve"> % к плану года. На выплату заработной платы и начислений на неё направлено </w:t>
      </w:r>
      <w:r w:rsidR="00100A24">
        <w:rPr>
          <w:sz w:val="22"/>
          <w:szCs w:val="22"/>
        </w:rPr>
        <w:t>3257,6</w:t>
      </w:r>
      <w:r w:rsidRPr="00E036F5">
        <w:rPr>
          <w:sz w:val="22"/>
          <w:szCs w:val="22"/>
        </w:rPr>
        <w:t xml:space="preserve"> тыс. рублей, на оплату связи- </w:t>
      </w:r>
      <w:r w:rsidR="00100A24">
        <w:rPr>
          <w:sz w:val="22"/>
          <w:szCs w:val="22"/>
        </w:rPr>
        <w:t>59,7</w:t>
      </w:r>
      <w:r w:rsidRPr="00E036F5">
        <w:rPr>
          <w:sz w:val="22"/>
          <w:szCs w:val="22"/>
        </w:rPr>
        <w:t xml:space="preserve"> тыс</w:t>
      </w:r>
      <w:proofErr w:type="gramStart"/>
      <w:r w:rsidRPr="00E036F5">
        <w:rPr>
          <w:sz w:val="22"/>
          <w:szCs w:val="22"/>
        </w:rPr>
        <w:t>.р</w:t>
      </w:r>
      <w:proofErr w:type="gramEnd"/>
      <w:r w:rsidRPr="00E036F5">
        <w:rPr>
          <w:sz w:val="22"/>
          <w:szCs w:val="22"/>
        </w:rPr>
        <w:t xml:space="preserve">ублей, на оплату электроэнергии- </w:t>
      </w:r>
      <w:r w:rsidR="00100A24">
        <w:rPr>
          <w:sz w:val="22"/>
          <w:szCs w:val="22"/>
        </w:rPr>
        <w:t>529,7</w:t>
      </w:r>
      <w:r w:rsidRPr="00E036F5">
        <w:rPr>
          <w:sz w:val="22"/>
          <w:szCs w:val="22"/>
        </w:rPr>
        <w:t xml:space="preserve"> тыс.рублей, на оплату ГСМ -</w:t>
      </w:r>
      <w:r w:rsidR="00100A24">
        <w:rPr>
          <w:sz w:val="22"/>
          <w:szCs w:val="22"/>
        </w:rPr>
        <w:t>67,0</w:t>
      </w:r>
      <w:r w:rsidRPr="00E036F5">
        <w:rPr>
          <w:sz w:val="22"/>
          <w:szCs w:val="22"/>
        </w:rPr>
        <w:t xml:space="preserve"> тыс. рублей, на приобретение канцелярских, хозяйственных принадлежностей, запасных частей- </w:t>
      </w:r>
      <w:r w:rsidR="00100A24">
        <w:rPr>
          <w:sz w:val="22"/>
          <w:szCs w:val="22"/>
        </w:rPr>
        <w:t>113,4</w:t>
      </w:r>
      <w:r w:rsidRPr="00E036F5">
        <w:rPr>
          <w:sz w:val="22"/>
          <w:szCs w:val="22"/>
        </w:rPr>
        <w:t xml:space="preserve"> тыс.рублей, на прочие услуги – </w:t>
      </w:r>
      <w:r w:rsidR="00100A24">
        <w:rPr>
          <w:sz w:val="22"/>
          <w:szCs w:val="22"/>
        </w:rPr>
        <w:t>251,1</w:t>
      </w:r>
      <w:r w:rsidRPr="00E036F5">
        <w:rPr>
          <w:sz w:val="22"/>
          <w:szCs w:val="22"/>
        </w:rPr>
        <w:t xml:space="preserve"> тыс.рублей. на содержание имущества – </w:t>
      </w:r>
      <w:r w:rsidR="00100A24">
        <w:rPr>
          <w:sz w:val="22"/>
          <w:szCs w:val="22"/>
        </w:rPr>
        <w:t>82,3</w:t>
      </w:r>
      <w:r w:rsidRPr="00E036F5">
        <w:rPr>
          <w:sz w:val="22"/>
          <w:szCs w:val="22"/>
        </w:rPr>
        <w:t xml:space="preserve"> тыс.руб. на приобретение основных средств – </w:t>
      </w:r>
      <w:r w:rsidR="00100A24">
        <w:rPr>
          <w:sz w:val="22"/>
          <w:szCs w:val="22"/>
        </w:rPr>
        <w:t>34,4</w:t>
      </w:r>
      <w:r w:rsidRPr="00E036F5">
        <w:rPr>
          <w:sz w:val="22"/>
          <w:szCs w:val="22"/>
        </w:rPr>
        <w:t xml:space="preserve"> тыс. руб.</w:t>
      </w:r>
    </w:p>
    <w:p w:rsidR="00E036F5" w:rsidRPr="00E036F5" w:rsidRDefault="00E036F5" w:rsidP="00E036F5">
      <w:pPr>
        <w:jc w:val="both"/>
        <w:rPr>
          <w:sz w:val="22"/>
          <w:szCs w:val="22"/>
        </w:rPr>
      </w:pPr>
      <w:r w:rsidRPr="00E036F5">
        <w:rPr>
          <w:sz w:val="22"/>
          <w:szCs w:val="22"/>
        </w:rPr>
        <w:t xml:space="preserve">    </w:t>
      </w:r>
    </w:p>
    <w:p w:rsidR="00E036F5" w:rsidRPr="00E036F5" w:rsidRDefault="00E036F5" w:rsidP="00E036F5">
      <w:pPr>
        <w:jc w:val="both"/>
        <w:rPr>
          <w:sz w:val="22"/>
          <w:szCs w:val="22"/>
        </w:rPr>
      </w:pPr>
      <w:r w:rsidRPr="00E036F5">
        <w:rPr>
          <w:sz w:val="22"/>
          <w:szCs w:val="22"/>
        </w:rPr>
        <w:t xml:space="preserve">   Финансирование по разделу «Национальная оборона» составило  на сумму </w:t>
      </w:r>
      <w:r w:rsidR="00B35965">
        <w:rPr>
          <w:sz w:val="22"/>
          <w:szCs w:val="22"/>
        </w:rPr>
        <w:t>69,8</w:t>
      </w:r>
      <w:r w:rsidRPr="00E036F5">
        <w:rPr>
          <w:sz w:val="22"/>
          <w:szCs w:val="22"/>
        </w:rPr>
        <w:t xml:space="preserve"> тыс. рублей или 100 % к плану года. Из них </w:t>
      </w:r>
      <w:proofErr w:type="gramStart"/>
      <w:r w:rsidRPr="00E036F5">
        <w:rPr>
          <w:sz w:val="22"/>
          <w:szCs w:val="22"/>
        </w:rPr>
        <w:t>направлена</w:t>
      </w:r>
      <w:proofErr w:type="gramEnd"/>
      <w:r w:rsidRPr="00E036F5">
        <w:rPr>
          <w:sz w:val="22"/>
          <w:szCs w:val="22"/>
        </w:rPr>
        <w:t xml:space="preserve"> на оплату труда ведущему специалисту и начислений на неё </w:t>
      </w:r>
      <w:r w:rsidR="00B35965">
        <w:rPr>
          <w:sz w:val="22"/>
          <w:szCs w:val="22"/>
        </w:rPr>
        <w:t>65,0</w:t>
      </w:r>
      <w:r w:rsidRPr="00E036F5">
        <w:rPr>
          <w:sz w:val="22"/>
          <w:szCs w:val="22"/>
        </w:rPr>
        <w:t xml:space="preserve"> тыс. рублей, на ГСМ-</w:t>
      </w:r>
      <w:r w:rsidR="00B35965">
        <w:rPr>
          <w:sz w:val="22"/>
          <w:szCs w:val="22"/>
        </w:rPr>
        <w:t>4,8</w:t>
      </w:r>
      <w:r w:rsidRPr="00E036F5">
        <w:rPr>
          <w:sz w:val="22"/>
          <w:szCs w:val="22"/>
        </w:rPr>
        <w:t xml:space="preserve"> тыс. рублей.</w:t>
      </w:r>
    </w:p>
    <w:p w:rsidR="00E036F5" w:rsidRPr="00E036F5" w:rsidRDefault="00E036F5" w:rsidP="00E036F5">
      <w:pPr>
        <w:jc w:val="both"/>
        <w:rPr>
          <w:sz w:val="22"/>
          <w:szCs w:val="22"/>
        </w:rPr>
      </w:pPr>
      <w:r w:rsidRPr="00E036F5">
        <w:rPr>
          <w:sz w:val="22"/>
          <w:szCs w:val="22"/>
        </w:rPr>
        <w:t xml:space="preserve">       </w:t>
      </w:r>
    </w:p>
    <w:p w:rsidR="00E036F5" w:rsidRPr="00E036F5" w:rsidRDefault="00E036F5" w:rsidP="00E036F5">
      <w:pPr>
        <w:jc w:val="both"/>
        <w:rPr>
          <w:sz w:val="22"/>
          <w:szCs w:val="22"/>
        </w:rPr>
      </w:pPr>
      <w:r w:rsidRPr="00E036F5">
        <w:rPr>
          <w:sz w:val="22"/>
          <w:szCs w:val="22"/>
        </w:rPr>
        <w:t xml:space="preserve">      Финансирование по разделу «Культура, кинематография и средства массовой информации» было произведено в размере </w:t>
      </w:r>
      <w:r w:rsidR="007447AA">
        <w:rPr>
          <w:sz w:val="22"/>
          <w:szCs w:val="22"/>
        </w:rPr>
        <w:t>2500,9</w:t>
      </w:r>
      <w:r w:rsidRPr="00E036F5">
        <w:rPr>
          <w:sz w:val="22"/>
          <w:szCs w:val="22"/>
        </w:rPr>
        <w:t xml:space="preserve"> тыс.     рублей или </w:t>
      </w:r>
      <w:r w:rsidR="007447AA">
        <w:rPr>
          <w:sz w:val="22"/>
          <w:szCs w:val="22"/>
        </w:rPr>
        <w:t>96,1</w:t>
      </w:r>
      <w:r w:rsidRPr="00E036F5">
        <w:rPr>
          <w:sz w:val="22"/>
          <w:szCs w:val="22"/>
        </w:rPr>
        <w:t xml:space="preserve"> % к плану года. Из них  направлена на оплату труда и начислений на неё – </w:t>
      </w:r>
      <w:r w:rsidR="007447AA">
        <w:rPr>
          <w:sz w:val="22"/>
          <w:szCs w:val="22"/>
        </w:rPr>
        <w:t>1949,7</w:t>
      </w:r>
      <w:r w:rsidRPr="00E036F5">
        <w:rPr>
          <w:sz w:val="22"/>
          <w:szCs w:val="22"/>
        </w:rPr>
        <w:t xml:space="preserve"> тыс. рублей, на проведение  различных мероприятий -</w:t>
      </w:r>
      <w:r w:rsidR="007447AA">
        <w:rPr>
          <w:sz w:val="22"/>
          <w:szCs w:val="22"/>
        </w:rPr>
        <w:t>68,7</w:t>
      </w:r>
      <w:r w:rsidRPr="00E036F5">
        <w:rPr>
          <w:sz w:val="22"/>
          <w:szCs w:val="22"/>
        </w:rPr>
        <w:t xml:space="preserve"> тыс</w:t>
      </w:r>
      <w:proofErr w:type="gramStart"/>
      <w:r w:rsidRPr="00E036F5">
        <w:rPr>
          <w:sz w:val="22"/>
          <w:szCs w:val="22"/>
        </w:rPr>
        <w:t>.р</w:t>
      </w:r>
      <w:proofErr w:type="gramEnd"/>
      <w:r w:rsidRPr="00E036F5">
        <w:rPr>
          <w:sz w:val="22"/>
          <w:szCs w:val="22"/>
        </w:rPr>
        <w:t>ублей, на ГСМ и материальных запасов  -</w:t>
      </w:r>
      <w:r w:rsidR="007447AA">
        <w:rPr>
          <w:sz w:val="22"/>
          <w:szCs w:val="22"/>
        </w:rPr>
        <w:t>48,5</w:t>
      </w:r>
      <w:r w:rsidRPr="00E036F5">
        <w:rPr>
          <w:sz w:val="22"/>
          <w:szCs w:val="22"/>
        </w:rPr>
        <w:t xml:space="preserve"> тыс.рублей</w:t>
      </w:r>
      <w:r w:rsidR="007447AA">
        <w:rPr>
          <w:sz w:val="22"/>
          <w:szCs w:val="22"/>
        </w:rPr>
        <w:t>, на интернет- 17,9 тыс. руб., на электроэнергию- 279,7 тыс. руб., на прочие услуги- 35,0 тыс. руб., на приобретение книг- 3,0 тыс.руб.</w:t>
      </w:r>
    </w:p>
    <w:p w:rsidR="00E036F5" w:rsidRPr="00E036F5" w:rsidRDefault="00E036F5" w:rsidP="00E036F5">
      <w:pPr>
        <w:jc w:val="both"/>
        <w:rPr>
          <w:sz w:val="22"/>
          <w:szCs w:val="22"/>
        </w:rPr>
      </w:pPr>
    </w:p>
    <w:p w:rsidR="00E036F5" w:rsidRPr="00E036F5" w:rsidRDefault="00E036F5" w:rsidP="00E036F5">
      <w:pPr>
        <w:jc w:val="both"/>
        <w:rPr>
          <w:sz w:val="22"/>
          <w:szCs w:val="22"/>
        </w:rPr>
      </w:pPr>
      <w:r w:rsidRPr="00E036F5">
        <w:rPr>
          <w:sz w:val="22"/>
          <w:szCs w:val="22"/>
        </w:rPr>
        <w:t xml:space="preserve">Финансирование по разделу «Национальная экономика» составило </w:t>
      </w:r>
      <w:r w:rsidR="007447AA">
        <w:rPr>
          <w:sz w:val="22"/>
          <w:szCs w:val="22"/>
        </w:rPr>
        <w:t>32,3</w:t>
      </w:r>
      <w:r w:rsidRPr="00E036F5">
        <w:rPr>
          <w:sz w:val="22"/>
          <w:szCs w:val="22"/>
        </w:rPr>
        <w:t>8 тыс</w:t>
      </w:r>
      <w:proofErr w:type="gramStart"/>
      <w:r w:rsidRPr="00E036F5">
        <w:rPr>
          <w:sz w:val="22"/>
          <w:szCs w:val="22"/>
        </w:rPr>
        <w:t>.р</w:t>
      </w:r>
      <w:proofErr w:type="gramEnd"/>
      <w:r w:rsidRPr="00E036F5">
        <w:rPr>
          <w:sz w:val="22"/>
          <w:szCs w:val="22"/>
        </w:rPr>
        <w:t xml:space="preserve">ублей или  </w:t>
      </w:r>
      <w:r w:rsidR="007447AA">
        <w:rPr>
          <w:sz w:val="22"/>
          <w:szCs w:val="22"/>
        </w:rPr>
        <w:t>100</w:t>
      </w:r>
      <w:r w:rsidRPr="00E036F5">
        <w:rPr>
          <w:sz w:val="22"/>
          <w:szCs w:val="22"/>
        </w:rPr>
        <w:t xml:space="preserve"> % к плану года. На выплату заработной платы и начислений на неё направлено </w:t>
      </w:r>
      <w:r w:rsidR="007447AA">
        <w:rPr>
          <w:sz w:val="22"/>
          <w:szCs w:val="22"/>
        </w:rPr>
        <w:t>30,8</w:t>
      </w:r>
      <w:r w:rsidRPr="00E036F5">
        <w:rPr>
          <w:sz w:val="22"/>
          <w:szCs w:val="22"/>
        </w:rPr>
        <w:t xml:space="preserve"> тыс</w:t>
      </w:r>
      <w:proofErr w:type="gramStart"/>
      <w:r w:rsidRPr="00E036F5">
        <w:rPr>
          <w:sz w:val="22"/>
          <w:szCs w:val="22"/>
        </w:rPr>
        <w:t>.р</w:t>
      </w:r>
      <w:proofErr w:type="gramEnd"/>
      <w:r w:rsidRPr="00E036F5">
        <w:rPr>
          <w:sz w:val="22"/>
          <w:szCs w:val="22"/>
        </w:rPr>
        <w:t>уб. ,на приобретение канцелярских принадлежностей -1,5 тыс.руб.</w:t>
      </w:r>
    </w:p>
    <w:p w:rsidR="00E036F5" w:rsidRPr="00E036F5" w:rsidRDefault="00E036F5" w:rsidP="00E036F5">
      <w:pPr>
        <w:jc w:val="both"/>
        <w:rPr>
          <w:sz w:val="22"/>
          <w:szCs w:val="22"/>
        </w:rPr>
      </w:pPr>
      <w:r w:rsidRPr="00E036F5">
        <w:rPr>
          <w:sz w:val="22"/>
          <w:szCs w:val="22"/>
        </w:rPr>
        <w:t xml:space="preserve">      Расходы по программе Дорожные фонды  составило </w:t>
      </w:r>
      <w:r w:rsidR="007447AA">
        <w:rPr>
          <w:sz w:val="22"/>
          <w:szCs w:val="22"/>
        </w:rPr>
        <w:t>1194,1</w:t>
      </w:r>
      <w:r w:rsidRPr="00E036F5">
        <w:rPr>
          <w:sz w:val="22"/>
          <w:szCs w:val="22"/>
        </w:rPr>
        <w:t xml:space="preserve"> тыс. руб. Ремонт сделан за счет доходов от уплаты акцизов.</w:t>
      </w:r>
    </w:p>
    <w:p w:rsidR="00E036F5" w:rsidRPr="00E036F5" w:rsidRDefault="00E036F5" w:rsidP="00E036F5">
      <w:pPr>
        <w:rPr>
          <w:sz w:val="22"/>
          <w:szCs w:val="22"/>
        </w:rPr>
      </w:pPr>
    </w:p>
    <w:p w:rsidR="00E036F5" w:rsidRPr="00E036F5" w:rsidRDefault="00E036F5" w:rsidP="00E036F5">
      <w:pPr>
        <w:rPr>
          <w:sz w:val="22"/>
          <w:szCs w:val="22"/>
        </w:rPr>
      </w:pPr>
    </w:p>
    <w:p w:rsidR="00E036F5" w:rsidRPr="00E036F5" w:rsidRDefault="00E036F5" w:rsidP="00E036F5">
      <w:pPr>
        <w:rPr>
          <w:sz w:val="22"/>
          <w:szCs w:val="22"/>
        </w:rPr>
      </w:pPr>
    </w:p>
    <w:p w:rsidR="00E036F5" w:rsidRPr="00E036F5" w:rsidRDefault="00E036F5" w:rsidP="00E036F5">
      <w:pPr>
        <w:rPr>
          <w:sz w:val="22"/>
          <w:szCs w:val="22"/>
        </w:rPr>
      </w:pPr>
    </w:p>
    <w:p w:rsidR="00E036F5" w:rsidRPr="00E036F5" w:rsidRDefault="00E036F5" w:rsidP="00E036F5">
      <w:pPr>
        <w:shd w:val="clear" w:color="auto" w:fill="FFFFFF"/>
        <w:jc w:val="center"/>
        <w:rPr>
          <w:color w:val="000000"/>
          <w:sz w:val="22"/>
          <w:szCs w:val="22"/>
        </w:rPr>
      </w:pPr>
    </w:p>
    <w:p w:rsidR="00E036F5" w:rsidRPr="00E036F5" w:rsidRDefault="00E036F5" w:rsidP="00E036F5">
      <w:pPr>
        <w:shd w:val="clear" w:color="auto" w:fill="FFFFFF"/>
        <w:jc w:val="center"/>
        <w:rPr>
          <w:color w:val="000000"/>
          <w:sz w:val="22"/>
          <w:szCs w:val="22"/>
        </w:rPr>
      </w:pPr>
    </w:p>
    <w:p w:rsidR="00E036F5" w:rsidRPr="00E036F5" w:rsidRDefault="00E036F5" w:rsidP="00E036F5">
      <w:pPr>
        <w:shd w:val="clear" w:color="auto" w:fill="FFFFFF"/>
        <w:jc w:val="center"/>
        <w:rPr>
          <w:color w:val="000000"/>
          <w:sz w:val="22"/>
          <w:szCs w:val="22"/>
        </w:rPr>
      </w:pPr>
    </w:p>
    <w:p w:rsidR="00E036F5" w:rsidRPr="00E036F5" w:rsidRDefault="00E036F5" w:rsidP="00E036F5">
      <w:pPr>
        <w:shd w:val="clear" w:color="auto" w:fill="FFFFFF"/>
        <w:jc w:val="center"/>
        <w:rPr>
          <w:color w:val="000000"/>
          <w:sz w:val="22"/>
          <w:szCs w:val="22"/>
        </w:rPr>
      </w:pPr>
    </w:p>
    <w:p w:rsidR="00C963B2" w:rsidRPr="00C963B2" w:rsidRDefault="00C963B2" w:rsidP="00C963B2">
      <w:pPr>
        <w:pStyle w:val="af0"/>
        <w:ind w:left="0"/>
        <w:jc w:val="center"/>
        <w:rPr>
          <w:i/>
          <w:iCs/>
          <w:sz w:val="22"/>
          <w:szCs w:val="22"/>
        </w:rPr>
      </w:pPr>
      <w:r w:rsidRPr="00C963B2">
        <w:rPr>
          <w:sz w:val="22"/>
          <w:szCs w:val="22"/>
        </w:rPr>
        <w:t>РОССИЙСКАЯ ФЕДЕРАЦИЯ</w:t>
      </w:r>
      <w:r w:rsidRPr="00C963B2">
        <w:rPr>
          <w:sz w:val="22"/>
          <w:szCs w:val="22"/>
        </w:rPr>
        <w:br/>
        <w:t>ИРКУТСКАЯ ОБЛАСТЬ</w:t>
      </w:r>
      <w:r w:rsidRPr="00C963B2">
        <w:rPr>
          <w:sz w:val="22"/>
          <w:szCs w:val="22"/>
        </w:rPr>
        <w:br/>
        <w:t xml:space="preserve">МУНИЦИПАЛЬНОЕ ОБРАЗОВАНИЕ </w:t>
      </w:r>
      <w:r w:rsidRPr="00C963B2">
        <w:rPr>
          <w:sz w:val="22"/>
          <w:szCs w:val="22"/>
        </w:rPr>
        <w:br/>
        <w:t>ГЛАВА</w:t>
      </w:r>
    </w:p>
    <w:p w:rsidR="00C963B2" w:rsidRPr="00C963B2" w:rsidRDefault="00C963B2" w:rsidP="00C963B2">
      <w:pPr>
        <w:pStyle w:val="af0"/>
        <w:ind w:left="-284"/>
        <w:jc w:val="center"/>
        <w:rPr>
          <w:i/>
          <w:iCs/>
          <w:sz w:val="22"/>
          <w:szCs w:val="22"/>
        </w:rPr>
      </w:pPr>
      <w:r w:rsidRPr="00C963B2">
        <w:rPr>
          <w:sz w:val="22"/>
          <w:szCs w:val="22"/>
        </w:rPr>
        <w:t>ПОСТАНОВЛЕНИЕ</w:t>
      </w:r>
    </w:p>
    <w:p w:rsidR="00C963B2" w:rsidRPr="00C963B2" w:rsidRDefault="00C963B2" w:rsidP="00C963B2">
      <w:pPr>
        <w:pStyle w:val="af0"/>
        <w:ind w:left="0"/>
        <w:jc w:val="both"/>
        <w:rPr>
          <w:i/>
          <w:iCs/>
          <w:sz w:val="22"/>
          <w:szCs w:val="22"/>
        </w:rPr>
      </w:pPr>
      <w:r w:rsidRPr="00C963B2">
        <w:rPr>
          <w:sz w:val="22"/>
          <w:szCs w:val="22"/>
        </w:rPr>
        <w:t xml:space="preserve">06.04.2017г№40                              </w:t>
      </w:r>
      <w:proofErr w:type="spellStart"/>
      <w:r w:rsidRPr="00C963B2">
        <w:rPr>
          <w:sz w:val="22"/>
          <w:szCs w:val="22"/>
        </w:rPr>
        <w:t>с</w:t>
      </w:r>
      <w:proofErr w:type="gramStart"/>
      <w:r w:rsidRPr="00C963B2">
        <w:rPr>
          <w:sz w:val="22"/>
          <w:szCs w:val="22"/>
        </w:rPr>
        <w:t>.У</w:t>
      </w:r>
      <w:proofErr w:type="gramEnd"/>
      <w:r w:rsidRPr="00C963B2">
        <w:rPr>
          <w:sz w:val="22"/>
          <w:szCs w:val="22"/>
        </w:rPr>
        <w:t>кыр</w:t>
      </w:r>
      <w:proofErr w:type="spellEnd"/>
    </w:p>
    <w:p w:rsidR="00C963B2" w:rsidRPr="00C963B2" w:rsidRDefault="00C963B2" w:rsidP="00C963B2">
      <w:pPr>
        <w:pStyle w:val="af0"/>
        <w:ind w:left="0" w:firstLine="720"/>
        <w:jc w:val="both"/>
        <w:rPr>
          <w:i/>
          <w:iCs/>
          <w:sz w:val="22"/>
          <w:szCs w:val="22"/>
        </w:rPr>
      </w:pPr>
      <w:r w:rsidRPr="00C963B2">
        <w:rPr>
          <w:sz w:val="22"/>
          <w:szCs w:val="22"/>
        </w:rPr>
        <w:t xml:space="preserve">Об утверждении положения о сборе и вывозе твердых бытовых отходов и мусора на территории </w:t>
      </w:r>
      <w:proofErr w:type="spellStart"/>
      <w:r w:rsidRPr="00C963B2">
        <w:rPr>
          <w:sz w:val="22"/>
          <w:szCs w:val="22"/>
        </w:rPr>
        <w:t>Укырского</w:t>
      </w:r>
      <w:proofErr w:type="spellEnd"/>
      <w:r w:rsidRPr="00C963B2">
        <w:rPr>
          <w:sz w:val="22"/>
          <w:szCs w:val="22"/>
        </w:rPr>
        <w:t xml:space="preserve"> сельского поселения</w:t>
      </w:r>
    </w:p>
    <w:p w:rsidR="00C963B2" w:rsidRPr="00C963B2" w:rsidRDefault="00C963B2" w:rsidP="00C963B2">
      <w:pPr>
        <w:pStyle w:val="af0"/>
        <w:ind w:left="0" w:firstLine="720"/>
        <w:jc w:val="both"/>
        <w:rPr>
          <w:i/>
          <w:iCs/>
          <w:sz w:val="22"/>
          <w:szCs w:val="22"/>
        </w:rPr>
      </w:pPr>
      <w:r w:rsidRPr="00C963B2">
        <w:rPr>
          <w:sz w:val="22"/>
          <w:szCs w:val="22"/>
        </w:rPr>
        <w:t xml:space="preserve">        В соответствии с Федеральным законом РФ от 06.10.2003 года № 131-ФЗ «Об общих принципах организации местного самоуправления в Российской Федерации», Федеральным законом РФ от 10.01.2002 №7-ФЗ «Об охране окружающей среды», Федеральным законом РФ от 24.06.1998 №89-ФЗ «Об отходах производства и потребления»</w:t>
      </w:r>
    </w:p>
    <w:p w:rsidR="00C963B2" w:rsidRPr="00C963B2" w:rsidRDefault="00C963B2" w:rsidP="00C963B2">
      <w:pPr>
        <w:pStyle w:val="af0"/>
        <w:jc w:val="both"/>
        <w:rPr>
          <w:i/>
          <w:iCs/>
          <w:sz w:val="22"/>
          <w:szCs w:val="22"/>
        </w:rPr>
      </w:pPr>
      <w:r w:rsidRPr="00C963B2">
        <w:rPr>
          <w:sz w:val="22"/>
          <w:szCs w:val="22"/>
        </w:rPr>
        <w:t>ПОСТАНОВЛЯЮ:</w:t>
      </w:r>
    </w:p>
    <w:p w:rsidR="00C963B2" w:rsidRPr="00C963B2" w:rsidRDefault="00C963B2" w:rsidP="00C963B2">
      <w:pPr>
        <w:pStyle w:val="af0"/>
        <w:ind w:left="0"/>
        <w:jc w:val="both"/>
        <w:rPr>
          <w:i/>
          <w:iCs/>
          <w:sz w:val="22"/>
          <w:szCs w:val="22"/>
        </w:rPr>
      </w:pPr>
      <w:r w:rsidRPr="00C963B2">
        <w:rPr>
          <w:sz w:val="22"/>
          <w:szCs w:val="22"/>
        </w:rPr>
        <w:t xml:space="preserve">1. Утвердить Положение о сборе и вывозе твердых бытовых отходов и мусора на территории </w:t>
      </w:r>
      <w:proofErr w:type="spellStart"/>
      <w:r w:rsidRPr="00C963B2">
        <w:rPr>
          <w:sz w:val="22"/>
          <w:szCs w:val="22"/>
        </w:rPr>
        <w:t>Укырского</w:t>
      </w:r>
      <w:proofErr w:type="spellEnd"/>
      <w:r w:rsidRPr="00C963B2">
        <w:rPr>
          <w:sz w:val="22"/>
          <w:szCs w:val="22"/>
        </w:rPr>
        <w:t xml:space="preserve"> сельского поселения, </w:t>
      </w:r>
      <w:proofErr w:type="gramStart"/>
      <w:r w:rsidRPr="00C963B2">
        <w:rPr>
          <w:sz w:val="22"/>
          <w:szCs w:val="22"/>
        </w:rPr>
        <w:t>согласно приложения</w:t>
      </w:r>
      <w:proofErr w:type="gramEnd"/>
      <w:r w:rsidRPr="00C963B2">
        <w:rPr>
          <w:sz w:val="22"/>
          <w:szCs w:val="22"/>
        </w:rPr>
        <w:t xml:space="preserve"> 1 к данному постановлению.</w:t>
      </w:r>
      <w:r w:rsidRPr="00C963B2">
        <w:rPr>
          <w:sz w:val="22"/>
          <w:szCs w:val="22"/>
        </w:rPr>
        <w:br/>
      </w:r>
      <w:r w:rsidRPr="00C963B2">
        <w:rPr>
          <w:sz w:val="22"/>
          <w:szCs w:val="22"/>
        </w:rPr>
        <w:br/>
        <w:t>2. Постановление подлежит официальному опубликованию в Вестнике МО «</w:t>
      </w:r>
      <w:proofErr w:type="spellStart"/>
      <w:r w:rsidRPr="00C963B2">
        <w:rPr>
          <w:sz w:val="22"/>
          <w:szCs w:val="22"/>
        </w:rPr>
        <w:t>Укыр</w:t>
      </w:r>
      <w:proofErr w:type="spellEnd"/>
      <w:r w:rsidRPr="00C963B2">
        <w:rPr>
          <w:sz w:val="22"/>
          <w:szCs w:val="22"/>
        </w:rPr>
        <w:t>», а также на официальном сайте администрации МО «</w:t>
      </w:r>
      <w:proofErr w:type="spellStart"/>
      <w:r w:rsidRPr="00C963B2">
        <w:rPr>
          <w:sz w:val="22"/>
          <w:szCs w:val="22"/>
        </w:rPr>
        <w:t>Боханский</w:t>
      </w:r>
      <w:proofErr w:type="spellEnd"/>
      <w:r w:rsidRPr="00C963B2">
        <w:rPr>
          <w:sz w:val="22"/>
          <w:szCs w:val="22"/>
        </w:rPr>
        <w:t xml:space="preserve"> район» в поселении МО «</w:t>
      </w:r>
      <w:proofErr w:type="spellStart"/>
      <w:r w:rsidRPr="00C963B2">
        <w:rPr>
          <w:sz w:val="22"/>
          <w:szCs w:val="22"/>
        </w:rPr>
        <w:t>Укыр</w:t>
      </w:r>
      <w:proofErr w:type="spellEnd"/>
      <w:r w:rsidRPr="00C963B2">
        <w:rPr>
          <w:sz w:val="22"/>
          <w:szCs w:val="22"/>
        </w:rPr>
        <w:t>»</w:t>
      </w:r>
      <w:r w:rsidRPr="00C963B2">
        <w:rPr>
          <w:sz w:val="22"/>
          <w:szCs w:val="22"/>
        </w:rPr>
        <w:br/>
      </w:r>
    </w:p>
    <w:p w:rsidR="00C963B2" w:rsidRPr="00C963B2" w:rsidRDefault="00C963B2" w:rsidP="00C963B2">
      <w:pPr>
        <w:pStyle w:val="af0"/>
        <w:jc w:val="both"/>
        <w:rPr>
          <w:i/>
          <w:iCs/>
          <w:sz w:val="22"/>
          <w:szCs w:val="22"/>
        </w:rPr>
      </w:pPr>
      <w:r w:rsidRPr="00C963B2">
        <w:rPr>
          <w:sz w:val="22"/>
          <w:szCs w:val="22"/>
        </w:rPr>
        <w:t xml:space="preserve">3. </w:t>
      </w:r>
      <w:proofErr w:type="gramStart"/>
      <w:r w:rsidRPr="00C963B2">
        <w:rPr>
          <w:sz w:val="22"/>
          <w:szCs w:val="22"/>
        </w:rPr>
        <w:t>Контроль за</w:t>
      </w:r>
      <w:proofErr w:type="gramEnd"/>
      <w:r w:rsidRPr="00C963B2">
        <w:rPr>
          <w:sz w:val="22"/>
          <w:szCs w:val="22"/>
        </w:rPr>
        <w:t xml:space="preserve"> выполнением настоящего постановления оставляю за собой.</w:t>
      </w:r>
    </w:p>
    <w:p w:rsidR="00C963B2" w:rsidRPr="00C963B2" w:rsidRDefault="00C963B2" w:rsidP="00C963B2">
      <w:pPr>
        <w:pStyle w:val="af0"/>
        <w:jc w:val="both"/>
        <w:rPr>
          <w:i/>
          <w:iCs/>
          <w:sz w:val="22"/>
          <w:szCs w:val="22"/>
        </w:rPr>
      </w:pPr>
      <w:r w:rsidRPr="00C963B2">
        <w:rPr>
          <w:sz w:val="22"/>
          <w:szCs w:val="22"/>
        </w:rPr>
        <w:br/>
        <w:t>Глава МО «</w:t>
      </w:r>
      <w:proofErr w:type="spellStart"/>
      <w:r w:rsidRPr="00C963B2">
        <w:rPr>
          <w:sz w:val="22"/>
          <w:szCs w:val="22"/>
        </w:rPr>
        <w:t>Укыр</w:t>
      </w:r>
      <w:proofErr w:type="spellEnd"/>
      <w:r w:rsidRPr="00C963B2">
        <w:rPr>
          <w:sz w:val="22"/>
          <w:szCs w:val="22"/>
        </w:rPr>
        <w:t xml:space="preserve">»                                                                           </w:t>
      </w:r>
      <w:proofErr w:type="spellStart"/>
      <w:r w:rsidRPr="00C963B2">
        <w:rPr>
          <w:sz w:val="22"/>
          <w:szCs w:val="22"/>
        </w:rPr>
        <w:t>Е.А.Баглаева</w:t>
      </w:r>
      <w:proofErr w:type="spellEnd"/>
    </w:p>
    <w:p w:rsidR="00C963B2" w:rsidRPr="00C963B2" w:rsidRDefault="00C963B2" w:rsidP="00C963B2">
      <w:pPr>
        <w:pStyle w:val="af0"/>
        <w:jc w:val="both"/>
        <w:rPr>
          <w:i/>
          <w:iCs/>
          <w:sz w:val="22"/>
          <w:szCs w:val="22"/>
        </w:rPr>
      </w:pPr>
    </w:p>
    <w:p w:rsidR="00C963B2" w:rsidRPr="00C963B2" w:rsidRDefault="00C963B2" w:rsidP="00C963B2">
      <w:pPr>
        <w:pStyle w:val="af0"/>
        <w:jc w:val="both"/>
        <w:rPr>
          <w:i/>
          <w:iCs/>
          <w:sz w:val="22"/>
          <w:szCs w:val="22"/>
        </w:rPr>
      </w:pPr>
    </w:p>
    <w:p w:rsidR="00C963B2" w:rsidRPr="00C963B2" w:rsidRDefault="00C963B2" w:rsidP="00C963B2">
      <w:pPr>
        <w:pStyle w:val="af0"/>
        <w:jc w:val="both"/>
        <w:rPr>
          <w:i/>
          <w:iCs/>
          <w:sz w:val="22"/>
          <w:szCs w:val="22"/>
        </w:rPr>
      </w:pPr>
      <w:r w:rsidRPr="00C963B2">
        <w:rPr>
          <w:sz w:val="22"/>
          <w:szCs w:val="22"/>
        </w:rPr>
        <w:t>Приложение 1</w:t>
      </w:r>
      <w:r w:rsidRPr="00C963B2">
        <w:rPr>
          <w:sz w:val="22"/>
          <w:szCs w:val="22"/>
        </w:rPr>
        <w:br/>
        <w:t xml:space="preserve">к постановлению Главы </w:t>
      </w:r>
      <w:proofErr w:type="spellStart"/>
      <w:r w:rsidRPr="00C963B2">
        <w:rPr>
          <w:sz w:val="22"/>
          <w:szCs w:val="22"/>
        </w:rPr>
        <w:t>Укырского</w:t>
      </w:r>
      <w:proofErr w:type="spellEnd"/>
      <w:r w:rsidRPr="00C963B2">
        <w:rPr>
          <w:sz w:val="22"/>
          <w:szCs w:val="22"/>
        </w:rPr>
        <w:t xml:space="preserve"> </w:t>
      </w:r>
      <w:r w:rsidRPr="00C963B2">
        <w:rPr>
          <w:sz w:val="22"/>
          <w:szCs w:val="22"/>
        </w:rPr>
        <w:br/>
        <w:t xml:space="preserve">сельского поселения </w:t>
      </w:r>
      <w:r w:rsidRPr="00C963B2">
        <w:rPr>
          <w:sz w:val="22"/>
          <w:szCs w:val="22"/>
        </w:rPr>
        <w:br/>
        <w:t>№ 40 от 06.04.2017г.</w:t>
      </w:r>
    </w:p>
    <w:p w:rsidR="00C963B2" w:rsidRPr="00C963B2" w:rsidRDefault="00C963B2" w:rsidP="00C963B2">
      <w:pPr>
        <w:pStyle w:val="af0"/>
        <w:jc w:val="both"/>
        <w:rPr>
          <w:i/>
          <w:iCs/>
          <w:sz w:val="22"/>
          <w:szCs w:val="22"/>
        </w:rPr>
      </w:pPr>
      <w:r w:rsidRPr="00C963B2">
        <w:rPr>
          <w:sz w:val="22"/>
          <w:szCs w:val="22"/>
        </w:rPr>
        <w:t>Положение о сборе и вывозе отходов и мусора на</w:t>
      </w:r>
      <w:r w:rsidRPr="00C963B2">
        <w:rPr>
          <w:sz w:val="22"/>
          <w:szCs w:val="22"/>
        </w:rPr>
        <w:br/>
        <w:t xml:space="preserve">территории </w:t>
      </w:r>
      <w:proofErr w:type="spellStart"/>
      <w:r w:rsidRPr="00C963B2">
        <w:rPr>
          <w:sz w:val="22"/>
          <w:szCs w:val="22"/>
        </w:rPr>
        <w:t>Укырского</w:t>
      </w:r>
      <w:proofErr w:type="spellEnd"/>
      <w:r w:rsidRPr="00C963B2">
        <w:rPr>
          <w:sz w:val="22"/>
          <w:szCs w:val="22"/>
        </w:rPr>
        <w:t xml:space="preserve"> сельского поселения</w:t>
      </w:r>
    </w:p>
    <w:p w:rsidR="00C963B2" w:rsidRPr="00C963B2" w:rsidRDefault="00C963B2" w:rsidP="00C963B2">
      <w:pPr>
        <w:pStyle w:val="af0"/>
        <w:jc w:val="both"/>
        <w:rPr>
          <w:i/>
          <w:iCs/>
          <w:sz w:val="22"/>
          <w:szCs w:val="22"/>
        </w:rPr>
      </w:pPr>
      <w:r w:rsidRPr="00C963B2">
        <w:rPr>
          <w:sz w:val="22"/>
          <w:szCs w:val="22"/>
        </w:rPr>
        <w:t>1. Общие положения</w:t>
      </w:r>
    </w:p>
    <w:p w:rsidR="00C963B2" w:rsidRPr="00C963B2" w:rsidRDefault="00C963B2" w:rsidP="00C963B2">
      <w:pPr>
        <w:pStyle w:val="af0"/>
        <w:tabs>
          <w:tab w:val="left" w:pos="709"/>
        </w:tabs>
        <w:ind w:left="0" w:firstLine="720"/>
        <w:jc w:val="both"/>
        <w:rPr>
          <w:i/>
          <w:iCs/>
          <w:sz w:val="22"/>
          <w:szCs w:val="22"/>
        </w:rPr>
      </w:pPr>
      <w:r w:rsidRPr="00C963B2">
        <w:rPr>
          <w:sz w:val="22"/>
          <w:szCs w:val="22"/>
        </w:rPr>
        <w:t xml:space="preserve">         1.1. </w:t>
      </w:r>
      <w:proofErr w:type="gramStart"/>
      <w:r w:rsidRPr="00C963B2">
        <w:rPr>
          <w:sz w:val="22"/>
          <w:szCs w:val="22"/>
        </w:rPr>
        <w:t xml:space="preserve">Настоящее Положение о сборе и вывозе отходов и мусора на территории </w:t>
      </w:r>
      <w:proofErr w:type="spellStart"/>
      <w:r w:rsidRPr="00C963B2">
        <w:rPr>
          <w:sz w:val="22"/>
          <w:szCs w:val="22"/>
        </w:rPr>
        <w:t>Укырского</w:t>
      </w:r>
      <w:proofErr w:type="spellEnd"/>
      <w:r w:rsidRPr="00C963B2">
        <w:rPr>
          <w:sz w:val="22"/>
          <w:szCs w:val="22"/>
        </w:rPr>
        <w:t xml:space="preserve"> сельского поселения (далее – Положение)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 1998 года № 89-ФЗ "Об отходах производства и потребления" и определяет</w:t>
      </w:r>
      <w:proofErr w:type="gramEnd"/>
      <w:r w:rsidRPr="00C963B2">
        <w:rPr>
          <w:sz w:val="22"/>
          <w:szCs w:val="22"/>
        </w:rPr>
        <w:t xml:space="preserve"> порядок сбора и вывоза бытовых отходов и мусора на территории </w:t>
      </w:r>
      <w:proofErr w:type="spellStart"/>
      <w:r w:rsidRPr="00C963B2">
        <w:rPr>
          <w:sz w:val="22"/>
          <w:szCs w:val="22"/>
        </w:rPr>
        <w:t>Укырского</w:t>
      </w:r>
      <w:proofErr w:type="spellEnd"/>
      <w:r w:rsidRPr="00C963B2">
        <w:rPr>
          <w:sz w:val="22"/>
          <w:szCs w:val="22"/>
        </w:rPr>
        <w:t xml:space="preserve"> сельского поселения.</w:t>
      </w:r>
      <w:r w:rsidRPr="00C963B2">
        <w:rPr>
          <w:sz w:val="22"/>
          <w:szCs w:val="22"/>
        </w:rPr>
        <w:br/>
        <w:t xml:space="preserve">        1.2. Положение предназначено для регламентации деятельности по организации сбора и вывоза бытовых отходов и мусора, образующихся в процессе жизнедеятельности населения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сельского поселения.</w:t>
      </w:r>
      <w:r w:rsidRPr="00C963B2">
        <w:rPr>
          <w:sz w:val="22"/>
          <w:szCs w:val="22"/>
        </w:rPr>
        <w:br/>
        <w:t xml:space="preserve">       1.3. Администрация </w:t>
      </w:r>
      <w:proofErr w:type="spellStart"/>
      <w:r w:rsidRPr="00C963B2">
        <w:rPr>
          <w:sz w:val="22"/>
          <w:szCs w:val="22"/>
        </w:rPr>
        <w:t>Укырского</w:t>
      </w:r>
      <w:proofErr w:type="spellEnd"/>
      <w:r w:rsidRPr="00C963B2">
        <w:rPr>
          <w:sz w:val="22"/>
          <w:szCs w:val="22"/>
        </w:rPr>
        <w:t xml:space="preserve"> сельского поселения (далее - Администрация) обеспечивает организацию производства работ по сбору, временному хранению (накоплению) и вывозу бытовых отходов и мусора, а также общую координацию производства работ и </w:t>
      </w:r>
      <w:proofErr w:type="gramStart"/>
      <w:r w:rsidRPr="00C963B2">
        <w:rPr>
          <w:sz w:val="22"/>
          <w:szCs w:val="22"/>
        </w:rPr>
        <w:t>контроль за</w:t>
      </w:r>
      <w:proofErr w:type="gramEnd"/>
      <w:r w:rsidRPr="00C963B2">
        <w:rPr>
          <w:sz w:val="22"/>
          <w:szCs w:val="22"/>
        </w:rPr>
        <w:t xml:space="preserve"> их осуществлением на территории поселения.</w:t>
      </w:r>
      <w:r w:rsidRPr="00C963B2">
        <w:rPr>
          <w:sz w:val="22"/>
          <w:szCs w:val="22"/>
        </w:rPr>
        <w:br/>
        <w:t>В целях осуществления полномочий Администрации в сфере реализации настоящего Положения Глава сельского поселения может издавать нормативные правовые акты, обязательные для исполнения на всей территории муниципального образования.</w:t>
      </w:r>
      <w:r w:rsidRPr="00C963B2">
        <w:rPr>
          <w:sz w:val="22"/>
          <w:szCs w:val="22"/>
        </w:rPr>
        <w:br/>
        <w:t xml:space="preserve">       1.4. В местах централизованного хранения и захоронения отходов производства и потребления должен осуществляться санитарный контроль. </w:t>
      </w:r>
      <w:r w:rsidRPr="00C963B2">
        <w:rPr>
          <w:sz w:val="22"/>
          <w:szCs w:val="22"/>
        </w:rPr>
        <w:br/>
        <w:t xml:space="preserve">      1.5. Настоящее Положение не распространяется на отношения, связанные с обращением радиоактивных, биологических, ртутьсодержащих, медицинских отходов, отходов черных и цветных металлов, отходов производства, регулируемые специальными нормативными документами.</w:t>
      </w:r>
      <w:r w:rsidRPr="00C963B2">
        <w:rPr>
          <w:sz w:val="22"/>
          <w:szCs w:val="22"/>
        </w:rPr>
        <w:br/>
        <w:t xml:space="preserve">      1.6. Положение распространяется на юридических и физических лиц, являющихся собственниками, владельцами или пользователями расположенных на территории поселения земельных участков, зданий, строений и сооружений, в том числе обладающих указанными объектами на праве хозяйственного ведения или оперативного управления.</w:t>
      </w:r>
      <w:r w:rsidRPr="00C963B2">
        <w:rPr>
          <w:sz w:val="22"/>
          <w:szCs w:val="22"/>
        </w:rPr>
        <w:br/>
        <w:t xml:space="preserve">      1.7.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Положением.</w:t>
      </w:r>
    </w:p>
    <w:p w:rsidR="00C963B2" w:rsidRPr="00C963B2" w:rsidRDefault="00C963B2" w:rsidP="00C963B2">
      <w:pPr>
        <w:pStyle w:val="af0"/>
        <w:jc w:val="both"/>
        <w:rPr>
          <w:i/>
          <w:iCs/>
          <w:sz w:val="22"/>
          <w:szCs w:val="22"/>
        </w:rPr>
      </w:pPr>
      <w:r w:rsidRPr="00C963B2">
        <w:rPr>
          <w:sz w:val="22"/>
          <w:szCs w:val="22"/>
        </w:rPr>
        <w:t>2. Основные понятия</w:t>
      </w:r>
    </w:p>
    <w:p w:rsidR="00C963B2" w:rsidRPr="00C963B2" w:rsidRDefault="00C963B2" w:rsidP="00C963B2">
      <w:pPr>
        <w:pStyle w:val="af0"/>
        <w:tabs>
          <w:tab w:val="left" w:pos="567"/>
        </w:tabs>
        <w:ind w:left="-284" w:firstLine="1004"/>
        <w:jc w:val="both"/>
        <w:rPr>
          <w:i/>
          <w:iCs/>
          <w:sz w:val="22"/>
          <w:szCs w:val="22"/>
        </w:rPr>
      </w:pPr>
      <w:r w:rsidRPr="00C963B2">
        <w:rPr>
          <w:sz w:val="22"/>
          <w:szCs w:val="22"/>
        </w:rPr>
        <w:t>- бытовые отходы - отходы потребления, образовавшиеся в процессе жизнедеятельности населения, а также товары, утратившие свои потребительские свойства;</w:t>
      </w:r>
      <w:r w:rsidRPr="00C963B2">
        <w:rPr>
          <w:sz w:val="22"/>
          <w:szCs w:val="22"/>
        </w:rPr>
        <w:br/>
        <w:t xml:space="preserve">- твердые бытовые отходы - твердые бытовые отходы (далее - ТБО) - твердые отбросы и другие, не утилизируемые в быту, образующиеся в результате амортизации предметов быта и самой жизни людей вещества. </w:t>
      </w:r>
      <w:proofErr w:type="gramStart"/>
      <w:r w:rsidRPr="00C963B2">
        <w:rPr>
          <w:sz w:val="22"/>
          <w:szCs w:val="22"/>
        </w:rPr>
        <w:t>Состав отходов - бумага, картон, текстиль, пищевые отходы, кожа, резина, дерево, полимерные материалы, кости, стекло, металл, строительный мусор;</w:t>
      </w:r>
      <w:r w:rsidRPr="00C963B2">
        <w:rPr>
          <w:sz w:val="22"/>
          <w:szCs w:val="22"/>
        </w:rPr>
        <w:br/>
        <w:t>мусор - мелкие неоднородные сухие и (или) влажные отходы;</w:t>
      </w:r>
      <w:proofErr w:type="gramEnd"/>
      <w:r w:rsidRPr="00C963B2">
        <w:rPr>
          <w:sz w:val="22"/>
          <w:szCs w:val="22"/>
        </w:rPr>
        <w:br/>
        <w:t xml:space="preserve">- опасные отходы - отходы, которые содержат вредные вещества, обладающие опасными свойствами (токсичностью, взрывоопасностью, </w:t>
      </w:r>
      <w:proofErr w:type="spellStart"/>
      <w:r w:rsidRPr="00C963B2">
        <w:rPr>
          <w:sz w:val="22"/>
          <w:szCs w:val="22"/>
        </w:rPr>
        <w:t>пожароопасностью</w:t>
      </w:r>
      <w:proofErr w:type="spellEnd"/>
      <w:r w:rsidRPr="00C963B2">
        <w:rPr>
          <w:sz w:val="22"/>
          <w:szCs w:val="22"/>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C963B2">
        <w:rPr>
          <w:sz w:val="22"/>
          <w:szCs w:val="22"/>
        </w:rPr>
        <w:t>кт с др</w:t>
      </w:r>
      <w:proofErr w:type="gramEnd"/>
      <w:r w:rsidRPr="00C963B2">
        <w:rPr>
          <w:sz w:val="22"/>
          <w:szCs w:val="22"/>
        </w:rPr>
        <w:t>угими веществами;</w:t>
      </w:r>
      <w:r w:rsidRPr="00C963B2">
        <w:rPr>
          <w:sz w:val="22"/>
          <w:szCs w:val="22"/>
        </w:rPr>
        <w:br/>
        <w:t>- сбор бытовых отходов и мусора - деятельность, направленная на удаление отходов и мусора из мест их временного накопления в специально отведенные места;</w:t>
      </w:r>
      <w:r w:rsidRPr="00C963B2">
        <w:rPr>
          <w:sz w:val="22"/>
          <w:szCs w:val="22"/>
        </w:rPr>
        <w:br/>
        <w:t>- вывоз бытовых отходов и мусора - деятельность по перемещению отходов от мест сбора к местам их утилизации, переработки, обезвреживания и размещения;</w:t>
      </w:r>
      <w:r w:rsidRPr="00C963B2">
        <w:rPr>
          <w:sz w:val="22"/>
          <w:szCs w:val="22"/>
        </w:rPr>
        <w:br/>
        <w:t xml:space="preserve">- </w:t>
      </w:r>
      <w:proofErr w:type="gramStart"/>
      <w:r w:rsidRPr="00C963B2">
        <w:rPr>
          <w:sz w:val="22"/>
          <w:szCs w:val="22"/>
        </w:rPr>
        <w:t>обращение с отходами - деятельность, в процессе которой образуются отходы, а также деятельность по сбору, обезвреживанию, транспортированию и размещению отходов;</w:t>
      </w:r>
      <w:r w:rsidRPr="00C963B2">
        <w:rPr>
          <w:sz w:val="22"/>
          <w:szCs w:val="22"/>
        </w:rPr>
        <w:br/>
        <w:t>- сортировка бытовых отходов - разделение и (или) смешение бытовых отходов согласно определенным критериям на качественно различающиеся составляющие;</w:t>
      </w:r>
      <w:r w:rsidRPr="00C963B2">
        <w:rPr>
          <w:sz w:val="22"/>
          <w:szCs w:val="22"/>
        </w:rPr>
        <w:br/>
        <w:t>- хранение отходов - содержание отходов в объектах размещения отходов в целях их последующего захоронения, обезвреживания или использования;</w:t>
      </w:r>
      <w:proofErr w:type="gramEnd"/>
      <w:r w:rsidRPr="00C963B2">
        <w:rPr>
          <w:sz w:val="22"/>
          <w:szCs w:val="22"/>
        </w:rPr>
        <w:br/>
        <w:t>- уполномоченная организация - товарищество собственников жилья, жилищный кооператив или иной специализированный потребительский кооператив, управляющая организация;</w:t>
      </w:r>
      <w:r w:rsidRPr="00C963B2">
        <w:rPr>
          <w:sz w:val="22"/>
          <w:szCs w:val="22"/>
        </w:rPr>
        <w:br/>
        <w:t xml:space="preserve">- специализированная организация - юридическое лицо или индивидуальный предприниматель, основной деятельностью которых является сбор и вывоз бытовых отходов и мусора, </w:t>
      </w:r>
      <w:proofErr w:type="gramStart"/>
      <w:r w:rsidRPr="00C963B2">
        <w:rPr>
          <w:sz w:val="22"/>
          <w:szCs w:val="22"/>
        </w:rPr>
        <w:t>располагающие</w:t>
      </w:r>
      <w:proofErr w:type="gramEnd"/>
      <w:r w:rsidRPr="00C963B2">
        <w:rPr>
          <w:sz w:val="22"/>
          <w:szCs w:val="22"/>
        </w:rPr>
        <w:t xml:space="preserve"> специализированной техникой для вывоза отходов и квалифицированным персоналом.</w:t>
      </w:r>
    </w:p>
    <w:p w:rsidR="00C963B2" w:rsidRPr="00C963B2" w:rsidRDefault="00C963B2" w:rsidP="00C963B2">
      <w:pPr>
        <w:pStyle w:val="af0"/>
        <w:rPr>
          <w:i/>
          <w:iCs/>
          <w:sz w:val="22"/>
          <w:szCs w:val="22"/>
        </w:rPr>
      </w:pPr>
      <w:r w:rsidRPr="00C963B2">
        <w:rPr>
          <w:sz w:val="22"/>
          <w:szCs w:val="22"/>
        </w:rPr>
        <w:t>3. Сбор и временное хранение (накопление) бытовых отходов и мусора</w:t>
      </w:r>
    </w:p>
    <w:p w:rsidR="00C963B2" w:rsidRPr="00C963B2" w:rsidRDefault="00C963B2" w:rsidP="00C963B2">
      <w:pPr>
        <w:pStyle w:val="af0"/>
        <w:ind w:left="0" w:firstLine="720"/>
        <w:jc w:val="both"/>
        <w:rPr>
          <w:i/>
          <w:iCs/>
          <w:sz w:val="22"/>
          <w:szCs w:val="22"/>
        </w:rPr>
      </w:pPr>
      <w:r w:rsidRPr="00C963B2">
        <w:rPr>
          <w:sz w:val="22"/>
          <w:szCs w:val="22"/>
        </w:rPr>
        <w:t xml:space="preserve">          3.1. Сбор и временное хранение бытовых отходов и мусора осуществляется:</w:t>
      </w:r>
      <w:r w:rsidRPr="00C963B2">
        <w:rPr>
          <w:sz w:val="22"/>
          <w:szCs w:val="22"/>
        </w:rPr>
        <w:br/>
        <w:t>- от частного жилого фонда - собственниками или пользователями непосредственно либо по договору с уполномоченными и/или специализированными организациями;</w:t>
      </w:r>
      <w:r w:rsidRPr="00C963B2">
        <w:rPr>
          <w:sz w:val="22"/>
          <w:szCs w:val="22"/>
        </w:rPr>
        <w:br/>
        <w:t>- от других зданий, строений, сооружений, земельных участков - хозяйствующими субъектами непосредственно или по договору с уполномоченными, специализированными организациями.</w:t>
      </w:r>
      <w:r w:rsidRPr="00C963B2">
        <w:rPr>
          <w:sz w:val="22"/>
          <w:szCs w:val="22"/>
        </w:rPr>
        <w:br/>
        <w:t xml:space="preserve">          3.2. Организацию сбора мусора на поселковой территории (улицы, площади, парк, воинские захоронения, кладбища), осуществляет Администрация посредством проведения субботников, месячников по санитарной очистке территории поселения и иных мероприятий.</w:t>
      </w:r>
      <w:r w:rsidRPr="00C963B2">
        <w:rPr>
          <w:sz w:val="22"/>
          <w:szCs w:val="22"/>
        </w:rPr>
        <w:br/>
        <w:t xml:space="preserve">          3.3.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r w:rsidRPr="00C963B2">
        <w:rPr>
          <w:sz w:val="22"/>
          <w:szCs w:val="22"/>
        </w:rPr>
        <w:br/>
        <w:t xml:space="preserve">          3.4. Сбор строительных отходов на объектах строительства для временного хранения осуществляется на специально отведенных местах, согласованных с Администрацией. Запрещается складирование отходов за пределами строительных площадок.</w:t>
      </w:r>
      <w:r w:rsidRPr="00C963B2">
        <w:rPr>
          <w:sz w:val="22"/>
          <w:szCs w:val="22"/>
        </w:rPr>
        <w:br/>
        <w:t xml:space="preserve">          3.5. Допускается временное размещение на дворовых территориях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 Места временного размещения должны быть согласованы с Администрацией.</w:t>
      </w:r>
      <w:r w:rsidRPr="00C963B2">
        <w:rPr>
          <w:sz w:val="22"/>
          <w:szCs w:val="22"/>
        </w:rPr>
        <w:br/>
        <w:t xml:space="preserve">          3.6. Сбор и временное хранение твердых бытовых отходов и мусора производится в контейнеры, емкости и иные мусоросборники, урны, специальные емкости и/или площадки для крупногабаритных отходов.</w:t>
      </w:r>
      <w:r w:rsidRPr="00C963B2">
        <w:rPr>
          <w:sz w:val="22"/>
          <w:szCs w:val="22"/>
        </w:rPr>
        <w:br/>
        <w:t xml:space="preserve">Сбор жидких бытовых отходов при отсутствии канализации производится в дворовые наливные </w:t>
      </w:r>
      <w:proofErr w:type="spellStart"/>
      <w:r w:rsidRPr="00C963B2">
        <w:rPr>
          <w:sz w:val="22"/>
          <w:szCs w:val="22"/>
        </w:rPr>
        <w:t>помойницы</w:t>
      </w:r>
      <w:proofErr w:type="spellEnd"/>
      <w:r w:rsidRPr="00C963B2">
        <w:rPr>
          <w:sz w:val="22"/>
          <w:szCs w:val="22"/>
        </w:rPr>
        <w:t>, выгребные ямы для сбора туалетных и помойных нечистот.</w:t>
      </w:r>
      <w:r w:rsidRPr="00C963B2">
        <w:rPr>
          <w:sz w:val="22"/>
          <w:szCs w:val="22"/>
        </w:rPr>
        <w:br/>
        <w:t>Сбор и временное хранение бытовых отходов и мусора в иных несанкционированных местах запрещаются.</w:t>
      </w:r>
      <w:r w:rsidRPr="00C963B2">
        <w:rPr>
          <w:sz w:val="22"/>
          <w:szCs w:val="22"/>
        </w:rPr>
        <w:br/>
        <w:t xml:space="preserve">         3.7. Запрещается помещение в контейнеры и другие мусоросборники отработанных горюче-смазочных материалов, автошин, аккумуляторов, металлолома, токсичных и опасных отходов, которые собираются в специально отведенных для этого местах и направляются на утилизацию в соответствии с действующим законодательством.</w:t>
      </w:r>
    </w:p>
    <w:p w:rsidR="00C963B2" w:rsidRPr="00C963B2" w:rsidRDefault="00C963B2" w:rsidP="00C963B2">
      <w:pPr>
        <w:pStyle w:val="af0"/>
        <w:jc w:val="both"/>
        <w:rPr>
          <w:i/>
          <w:iCs/>
          <w:sz w:val="22"/>
          <w:szCs w:val="22"/>
        </w:rPr>
      </w:pPr>
      <w:r w:rsidRPr="00C963B2">
        <w:rPr>
          <w:sz w:val="22"/>
          <w:szCs w:val="22"/>
        </w:rPr>
        <w:t>4. Вывоз бытовых отходов и мусора</w:t>
      </w:r>
    </w:p>
    <w:p w:rsidR="00C963B2" w:rsidRPr="00C963B2" w:rsidRDefault="00C963B2" w:rsidP="00C963B2">
      <w:pPr>
        <w:pStyle w:val="af0"/>
        <w:ind w:left="0" w:firstLine="720"/>
        <w:jc w:val="both"/>
        <w:rPr>
          <w:i/>
          <w:iCs/>
          <w:sz w:val="22"/>
          <w:szCs w:val="22"/>
        </w:rPr>
      </w:pPr>
      <w:r w:rsidRPr="00C963B2">
        <w:rPr>
          <w:sz w:val="22"/>
          <w:szCs w:val="22"/>
        </w:rPr>
        <w:t xml:space="preserve">        4.1. Вывоз (размещение) отходов осуществляется на санкционированных объектах размещения ТБО (полигон ТБО), обустроенных в соответствии с действующим законодательством.</w:t>
      </w:r>
      <w:r w:rsidRPr="00C963B2">
        <w:rPr>
          <w:sz w:val="22"/>
          <w:szCs w:val="22"/>
        </w:rPr>
        <w:br/>
        <w:t xml:space="preserve">        4.2. Вывоз бытовых отходов и мусора осуществляется собственниками или пользователями непосредственно, либо уполномоченными и/или специализированными организациями на основании договоров с собственниками и пользователями зданий, строений, сооружений, земельных участков.</w:t>
      </w:r>
      <w:r w:rsidRPr="00C963B2">
        <w:rPr>
          <w:sz w:val="22"/>
          <w:szCs w:val="22"/>
        </w:rPr>
        <w:br/>
        <w:t xml:space="preserve">        4.3. Вывоз бытовых отходов и мусора осуществляется из мест сбора и временного его хранения, указанных в п. 3.7 настоящего Положения.</w:t>
      </w:r>
      <w:r w:rsidRPr="00C963B2">
        <w:rPr>
          <w:sz w:val="22"/>
          <w:szCs w:val="22"/>
        </w:rPr>
        <w:br/>
        <w:t xml:space="preserve">        4.4. Вывоз бытовых отходов осуществляется способами, исключающими возможность их потери в процессе перевозки, создания аварийных ситуаций, причинения вреда окружающей среде, здоровью людей. </w:t>
      </w:r>
      <w:r w:rsidRPr="00C963B2">
        <w:rPr>
          <w:sz w:val="22"/>
          <w:szCs w:val="22"/>
        </w:rPr>
        <w:br/>
        <w:t xml:space="preserve">        4.5. Ответственность </w:t>
      </w:r>
      <w:proofErr w:type="gramStart"/>
      <w:r w:rsidRPr="00C963B2">
        <w:rPr>
          <w:sz w:val="22"/>
          <w:szCs w:val="22"/>
        </w:rPr>
        <w:t>за соблюдением требований по безопасному обращению с отходами с момента погрузки отходов на транспортное средство</w:t>
      </w:r>
      <w:proofErr w:type="gramEnd"/>
      <w:r w:rsidRPr="00C963B2">
        <w:rPr>
          <w:sz w:val="22"/>
          <w:szCs w:val="22"/>
        </w:rPr>
        <w:t xml:space="preserve"> и до их санкционированной выгрузки возлагается на перевозчика, если иное не отражено в договоре.</w:t>
      </w:r>
      <w:r w:rsidRPr="00C963B2">
        <w:rPr>
          <w:sz w:val="22"/>
          <w:szCs w:val="22"/>
        </w:rPr>
        <w:br/>
        <w:t xml:space="preserve">       4.6. Для вывоза строительного мусора гражданин или хозяйствующий субъект, производящий работы, обязаны заключить отдельный договор с обслуживающей или специализированной организацией.</w:t>
      </w:r>
      <w:r w:rsidRPr="00C963B2">
        <w:rPr>
          <w:sz w:val="22"/>
          <w:szCs w:val="22"/>
        </w:rPr>
        <w:br/>
        <w:t xml:space="preserve">      4.7. Вывоз бытовых отходов и мусора в несанкционированные места запрещаются.</w:t>
      </w:r>
      <w:r w:rsidRPr="00C963B2">
        <w:rPr>
          <w:sz w:val="22"/>
          <w:szCs w:val="22"/>
        </w:rPr>
        <w:br/>
        <w:t xml:space="preserve">      4.8. Запрещается сброс отходов в водоемы общего пользования.</w:t>
      </w:r>
    </w:p>
    <w:p w:rsidR="00C963B2" w:rsidRPr="00C963B2" w:rsidRDefault="00C963B2" w:rsidP="00C963B2">
      <w:pPr>
        <w:pStyle w:val="af0"/>
        <w:jc w:val="both"/>
        <w:rPr>
          <w:i/>
          <w:iCs/>
          <w:sz w:val="22"/>
          <w:szCs w:val="22"/>
        </w:rPr>
      </w:pPr>
      <w:r w:rsidRPr="00C963B2">
        <w:rPr>
          <w:sz w:val="22"/>
          <w:szCs w:val="22"/>
        </w:rPr>
        <w:t xml:space="preserve">5. Дополнительные требования к организации сбора и вывоза бытовых отходов и мусора в связи с необходимостью обеспечения чистоты и порядка на территории </w:t>
      </w:r>
      <w:proofErr w:type="spellStart"/>
      <w:r w:rsidRPr="00C963B2">
        <w:rPr>
          <w:sz w:val="22"/>
          <w:szCs w:val="22"/>
        </w:rPr>
        <w:t>Укырского</w:t>
      </w:r>
      <w:proofErr w:type="spellEnd"/>
      <w:r w:rsidRPr="00C963B2">
        <w:rPr>
          <w:sz w:val="22"/>
          <w:szCs w:val="22"/>
        </w:rPr>
        <w:t xml:space="preserve"> сельского поселения</w:t>
      </w:r>
    </w:p>
    <w:p w:rsidR="00C963B2" w:rsidRPr="00C963B2" w:rsidRDefault="00C963B2" w:rsidP="00C963B2">
      <w:pPr>
        <w:pStyle w:val="af0"/>
        <w:ind w:left="0" w:firstLine="720"/>
        <w:jc w:val="both"/>
        <w:rPr>
          <w:i/>
          <w:iCs/>
          <w:sz w:val="22"/>
          <w:szCs w:val="22"/>
        </w:rPr>
      </w:pPr>
      <w:r w:rsidRPr="00C963B2">
        <w:rPr>
          <w:sz w:val="22"/>
          <w:szCs w:val="22"/>
        </w:rPr>
        <w:t xml:space="preserve">        5.1. Организация работ по уборке и содержанию производственных площадей хозяйствующих субъектов возлагается на собственников, владельцев и пользователей (арендаторов) строений, расположенных на указанных территориях. Собственники, владельцы, пользователи (арендаторы) несут ответственность за </w:t>
      </w:r>
      <w:proofErr w:type="spellStart"/>
      <w:r w:rsidRPr="00C963B2">
        <w:rPr>
          <w:sz w:val="22"/>
          <w:szCs w:val="22"/>
        </w:rPr>
        <w:t>непроведение</w:t>
      </w:r>
      <w:proofErr w:type="spellEnd"/>
      <w:r w:rsidRPr="00C963B2">
        <w:rPr>
          <w:sz w:val="22"/>
          <w:szCs w:val="22"/>
        </w:rPr>
        <w:t xml:space="preserve"> или несвоевременное проведение работ по уборке и содержанию производственных площадей хозяйствующих субъектов (в том числе по организации сбора, временного хранения и вывоза бытового мусора).</w:t>
      </w:r>
      <w:r w:rsidRPr="00C963B2">
        <w:rPr>
          <w:sz w:val="22"/>
          <w:szCs w:val="22"/>
        </w:rPr>
        <w:br/>
        <w:t xml:space="preserve">        5.2. На территории сельского поселения запрещается образование несанкционированных свалок.</w:t>
      </w:r>
      <w:r w:rsidRPr="00C963B2">
        <w:rPr>
          <w:sz w:val="22"/>
          <w:szCs w:val="22"/>
        </w:rPr>
        <w:br/>
        <w:t xml:space="preserve">       5.3. Запрещается размещать мусор </w:t>
      </w:r>
      <w:proofErr w:type="gramStart"/>
      <w:r w:rsidRPr="00C963B2">
        <w:rPr>
          <w:sz w:val="22"/>
          <w:szCs w:val="22"/>
        </w:rPr>
        <w:t>вне</w:t>
      </w:r>
      <w:proofErr w:type="gramEnd"/>
      <w:r w:rsidRPr="00C963B2">
        <w:rPr>
          <w:sz w:val="22"/>
          <w:szCs w:val="22"/>
        </w:rPr>
        <w:t xml:space="preserve"> специально отведенных для этого местах.</w:t>
      </w:r>
      <w:r w:rsidRPr="00C963B2">
        <w:rPr>
          <w:sz w:val="22"/>
          <w:szCs w:val="22"/>
        </w:rPr>
        <w:br/>
        <w:t xml:space="preserve">       5.4. В урны запрещается выбрасывать принесенный из дома бытовой мусор, а также крупногабаритный (в т.ч. строительный) мусор, отходы производства.</w:t>
      </w:r>
      <w:r w:rsidRPr="00C963B2">
        <w:rPr>
          <w:sz w:val="22"/>
          <w:szCs w:val="22"/>
        </w:rPr>
        <w:br/>
        <w:t xml:space="preserve">       5.5. </w:t>
      </w:r>
      <w:proofErr w:type="gramStart"/>
      <w:r w:rsidRPr="00C963B2">
        <w:rPr>
          <w:sz w:val="22"/>
          <w:szCs w:val="22"/>
        </w:rPr>
        <w:t>Собственники индивидуальных жилых домов, в том числе используемых для сезонного и временного проживания, являющиеся собственниками отходов, обязаны:</w:t>
      </w:r>
      <w:r w:rsidRPr="00C963B2">
        <w:rPr>
          <w:sz w:val="22"/>
          <w:szCs w:val="22"/>
        </w:rPr>
        <w:br/>
        <w:t>- складировать бытовые отходы и мусор только в специально оборудованных местах на прилегающей к домовладению территории, обеспечивать своевременный вывоз бытовых отходов в соответствии с настоящим Порядком, соблюдая экологические и санитарные нормы;</w:t>
      </w:r>
      <w:proofErr w:type="gramEnd"/>
      <w:r w:rsidRPr="00C963B2">
        <w:rPr>
          <w:sz w:val="22"/>
          <w:szCs w:val="22"/>
        </w:rPr>
        <w:br/>
        <w:t>- регулярно производить уборку прилегающей территории к домовладению по мере загрязнения, но не реже 1 раза в неделю.</w:t>
      </w:r>
      <w:r w:rsidRPr="00C963B2">
        <w:rPr>
          <w:sz w:val="22"/>
          <w:szCs w:val="22"/>
        </w:rPr>
        <w:br/>
        <w:t xml:space="preserve">       5.6. Запрещается захоронение мусора на территории земельных участков, на которых расположены дома.</w:t>
      </w:r>
    </w:p>
    <w:p w:rsidR="00C963B2" w:rsidRPr="00C963B2" w:rsidRDefault="00C963B2" w:rsidP="00C963B2">
      <w:pPr>
        <w:pStyle w:val="af0"/>
        <w:ind w:left="0" w:firstLine="720"/>
        <w:jc w:val="both"/>
        <w:rPr>
          <w:i/>
          <w:iCs/>
          <w:sz w:val="22"/>
          <w:szCs w:val="22"/>
        </w:rPr>
      </w:pPr>
      <w:r w:rsidRPr="00C963B2">
        <w:rPr>
          <w:sz w:val="22"/>
          <w:szCs w:val="22"/>
        </w:rPr>
        <w:t xml:space="preserve">6. </w:t>
      </w:r>
      <w:proofErr w:type="gramStart"/>
      <w:r w:rsidRPr="00C963B2">
        <w:rPr>
          <w:sz w:val="22"/>
          <w:szCs w:val="22"/>
        </w:rPr>
        <w:t>Контроль за</w:t>
      </w:r>
      <w:proofErr w:type="gramEnd"/>
      <w:r w:rsidRPr="00C963B2">
        <w:rPr>
          <w:sz w:val="22"/>
          <w:szCs w:val="22"/>
        </w:rPr>
        <w:t xml:space="preserve"> соблюдением и ответственность за нарушение Положения о сборе и вывозе отходов и мусора на территории </w:t>
      </w:r>
      <w:proofErr w:type="spellStart"/>
      <w:r w:rsidRPr="00C963B2">
        <w:rPr>
          <w:sz w:val="22"/>
          <w:szCs w:val="22"/>
        </w:rPr>
        <w:t>Укырского</w:t>
      </w:r>
      <w:proofErr w:type="spellEnd"/>
      <w:r w:rsidRPr="00C963B2">
        <w:rPr>
          <w:sz w:val="22"/>
          <w:szCs w:val="22"/>
        </w:rPr>
        <w:t xml:space="preserve"> сельского поселения</w:t>
      </w:r>
    </w:p>
    <w:p w:rsidR="00C963B2" w:rsidRPr="00C963B2" w:rsidRDefault="00C963B2" w:rsidP="00C963B2">
      <w:pPr>
        <w:pStyle w:val="af0"/>
        <w:ind w:left="-142" w:firstLine="862"/>
        <w:jc w:val="both"/>
        <w:rPr>
          <w:i/>
          <w:iCs/>
          <w:sz w:val="22"/>
          <w:szCs w:val="22"/>
        </w:rPr>
      </w:pPr>
      <w:r w:rsidRPr="00C963B2">
        <w:rPr>
          <w:sz w:val="22"/>
          <w:szCs w:val="22"/>
        </w:rPr>
        <w:t xml:space="preserve">       6.1. </w:t>
      </w:r>
      <w:proofErr w:type="gramStart"/>
      <w:r w:rsidRPr="00C963B2">
        <w:rPr>
          <w:sz w:val="22"/>
          <w:szCs w:val="22"/>
        </w:rPr>
        <w:t>Контроль за</w:t>
      </w:r>
      <w:proofErr w:type="gramEnd"/>
      <w:r w:rsidRPr="00C963B2">
        <w:rPr>
          <w:sz w:val="22"/>
          <w:szCs w:val="22"/>
        </w:rPr>
        <w:t xml:space="preserve"> выполнением настоящего Положения на территории сельского поселения осуществляет Администрация </w:t>
      </w:r>
      <w:proofErr w:type="spellStart"/>
      <w:r w:rsidRPr="00C963B2">
        <w:rPr>
          <w:sz w:val="22"/>
          <w:szCs w:val="22"/>
        </w:rPr>
        <w:t>Укырского</w:t>
      </w:r>
      <w:proofErr w:type="spellEnd"/>
      <w:r w:rsidRPr="00C963B2">
        <w:rPr>
          <w:sz w:val="22"/>
          <w:szCs w:val="22"/>
        </w:rPr>
        <w:t xml:space="preserve"> сельского поселения. </w:t>
      </w:r>
      <w:r w:rsidRPr="00C963B2">
        <w:rPr>
          <w:sz w:val="22"/>
          <w:szCs w:val="22"/>
        </w:rPr>
        <w:br/>
        <w:t xml:space="preserve">       6.2. За неисполнение или ненадлежащее исполнение законодательства Российской Федерации в области обращения с отходами и настоящего Порядка виновные лица несут ответственность в соответствии с действующим законодательством.</w:t>
      </w:r>
      <w:r w:rsidRPr="00C963B2">
        <w:rPr>
          <w:sz w:val="22"/>
          <w:szCs w:val="22"/>
        </w:rPr>
        <w:br/>
        <w:t xml:space="preserve">      6.3. Привлечение к ответственности не освобождает виновного от обязанности устранить допущенное нарушение.</w:t>
      </w:r>
    </w:p>
    <w:p w:rsidR="00C963B2" w:rsidRPr="00C963B2" w:rsidRDefault="00C963B2" w:rsidP="00C963B2">
      <w:pPr>
        <w:pStyle w:val="af0"/>
        <w:jc w:val="both"/>
        <w:rPr>
          <w:i/>
          <w:sz w:val="22"/>
          <w:szCs w:val="22"/>
        </w:rPr>
      </w:pPr>
    </w:p>
    <w:p w:rsidR="00C963B2" w:rsidRPr="00C963B2" w:rsidRDefault="00C963B2" w:rsidP="00C963B2">
      <w:pPr>
        <w:pStyle w:val="af0"/>
        <w:jc w:val="center"/>
        <w:rPr>
          <w:i/>
          <w:sz w:val="22"/>
          <w:szCs w:val="22"/>
        </w:rPr>
      </w:pPr>
    </w:p>
    <w:p w:rsidR="00C963B2" w:rsidRPr="00C963B2" w:rsidRDefault="00C963B2" w:rsidP="00C963B2">
      <w:pPr>
        <w:pStyle w:val="af0"/>
        <w:jc w:val="both"/>
        <w:rPr>
          <w:i/>
          <w:sz w:val="22"/>
          <w:szCs w:val="22"/>
        </w:rPr>
      </w:pPr>
    </w:p>
    <w:p w:rsidR="00C963B2" w:rsidRPr="00C963B2" w:rsidRDefault="00C963B2" w:rsidP="00C963B2">
      <w:pPr>
        <w:pStyle w:val="af0"/>
        <w:jc w:val="both"/>
        <w:rPr>
          <w:i/>
          <w:sz w:val="22"/>
          <w:szCs w:val="22"/>
        </w:rPr>
      </w:pPr>
    </w:p>
    <w:p w:rsidR="00C963B2" w:rsidRPr="00C963B2" w:rsidRDefault="00C963B2" w:rsidP="00C963B2">
      <w:pPr>
        <w:pStyle w:val="af0"/>
        <w:jc w:val="both"/>
        <w:rPr>
          <w:i/>
          <w:sz w:val="22"/>
          <w:szCs w:val="22"/>
        </w:rPr>
      </w:pPr>
    </w:p>
    <w:p w:rsidR="00C963B2" w:rsidRPr="00C963B2" w:rsidRDefault="00C963B2" w:rsidP="00C963B2">
      <w:pPr>
        <w:pStyle w:val="af0"/>
        <w:jc w:val="center"/>
        <w:rPr>
          <w:sz w:val="22"/>
          <w:szCs w:val="22"/>
        </w:rPr>
      </w:pPr>
      <w:r w:rsidRPr="00C963B2">
        <w:rPr>
          <w:sz w:val="22"/>
          <w:szCs w:val="22"/>
        </w:rPr>
        <w:t>РОССИЙСКАЯ   ФЕДЕРАЦИЯ</w:t>
      </w:r>
    </w:p>
    <w:p w:rsidR="00C963B2" w:rsidRPr="00C963B2" w:rsidRDefault="00C963B2" w:rsidP="00C963B2">
      <w:pPr>
        <w:pStyle w:val="af0"/>
        <w:jc w:val="center"/>
        <w:rPr>
          <w:sz w:val="22"/>
          <w:szCs w:val="22"/>
        </w:rPr>
      </w:pPr>
      <w:r w:rsidRPr="00C963B2">
        <w:rPr>
          <w:sz w:val="22"/>
          <w:szCs w:val="22"/>
        </w:rPr>
        <w:t>ИРКУТСКАЯ ОБЛАСТЬ</w:t>
      </w:r>
      <w:r w:rsidRPr="00C963B2">
        <w:rPr>
          <w:sz w:val="22"/>
          <w:szCs w:val="22"/>
        </w:rPr>
        <w:br/>
        <w:t xml:space="preserve"> МУНИЦИПАЛЬНОГО ОБРАЗОВАНИЯ «УКЫР»</w:t>
      </w:r>
    </w:p>
    <w:p w:rsidR="00C963B2" w:rsidRPr="00C963B2" w:rsidRDefault="00C963B2" w:rsidP="00C963B2">
      <w:pPr>
        <w:pStyle w:val="af0"/>
        <w:jc w:val="center"/>
        <w:rPr>
          <w:sz w:val="22"/>
          <w:szCs w:val="22"/>
        </w:rPr>
      </w:pPr>
      <w:r w:rsidRPr="00C963B2">
        <w:rPr>
          <w:sz w:val="22"/>
          <w:szCs w:val="22"/>
        </w:rPr>
        <w:t>ПОСТАНОВЛЕНИЕ</w:t>
      </w:r>
    </w:p>
    <w:p w:rsidR="00C963B2" w:rsidRPr="00C963B2" w:rsidRDefault="00C963B2" w:rsidP="00C963B2">
      <w:pPr>
        <w:pStyle w:val="af0"/>
        <w:jc w:val="center"/>
        <w:rPr>
          <w:sz w:val="22"/>
          <w:szCs w:val="22"/>
        </w:rPr>
      </w:pPr>
      <w:r w:rsidRPr="00C963B2">
        <w:rPr>
          <w:sz w:val="22"/>
          <w:szCs w:val="22"/>
        </w:rPr>
        <w:t xml:space="preserve">28.04.2017 г.   №   42                                                                </w:t>
      </w:r>
      <w:proofErr w:type="spellStart"/>
      <w:r w:rsidRPr="00C963B2">
        <w:rPr>
          <w:sz w:val="22"/>
          <w:szCs w:val="22"/>
        </w:rPr>
        <w:t>с</w:t>
      </w:r>
      <w:proofErr w:type="gramStart"/>
      <w:r w:rsidRPr="00C963B2">
        <w:rPr>
          <w:sz w:val="22"/>
          <w:szCs w:val="22"/>
        </w:rPr>
        <w:t>.У</w:t>
      </w:r>
      <w:proofErr w:type="gramEnd"/>
      <w:r w:rsidRPr="00C963B2">
        <w:rPr>
          <w:sz w:val="22"/>
          <w:szCs w:val="22"/>
        </w:rPr>
        <w:t>кыр</w:t>
      </w:r>
      <w:proofErr w:type="spellEnd"/>
    </w:p>
    <w:p w:rsidR="00C963B2" w:rsidRPr="00C963B2" w:rsidRDefault="00C963B2" w:rsidP="00C963B2">
      <w:pPr>
        <w:pStyle w:val="af0"/>
        <w:rPr>
          <w:sz w:val="22"/>
          <w:szCs w:val="22"/>
        </w:rPr>
      </w:pPr>
      <w:r w:rsidRPr="00C963B2">
        <w:rPr>
          <w:sz w:val="22"/>
          <w:szCs w:val="22"/>
        </w:rPr>
        <w:t>«Об установлении тарифа</w:t>
      </w:r>
    </w:p>
    <w:p w:rsidR="00C963B2" w:rsidRPr="00C963B2" w:rsidRDefault="00C963B2" w:rsidP="00C963B2">
      <w:pPr>
        <w:pStyle w:val="af0"/>
        <w:rPr>
          <w:sz w:val="22"/>
          <w:szCs w:val="22"/>
        </w:rPr>
      </w:pPr>
      <w:r w:rsidRPr="00C963B2">
        <w:rPr>
          <w:sz w:val="22"/>
          <w:szCs w:val="22"/>
        </w:rPr>
        <w:t>на холодное водоснабжение</w:t>
      </w:r>
    </w:p>
    <w:p w:rsidR="00C963B2" w:rsidRPr="00C963B2" w:rsidRDefault="00C963B2" w:rsidP="00C963B2">
      <w:pPr>
        <w:pStyle w:val="af0"/>
        <w:rPr>
          <w:sz w:val="22"/>
          <w:szCs w:val="22"/>
        </w:rPr>
      </w:pPr>
      <w:r w:rsidRPr="00C963B2">
        <w:rPr>
          <w:sz w:val="22"/>
          <w:szCs w:val="22"/>
        </w:rPr>
        <w:t xml:space="preserve">с водопроводом  </w:t>
      </w:r>
      <w:proofErr w:type="gramStart"/>
      <w:r w:rsidRPr="00C963B2">
        <w:rPr>
          <w:sz w:val="22"/>
          <w:szCs w:val="22"/>
        </w:rPr>
        <w:t>по</w:t>
      </w:r>
      <w:proofErr w:type="gramEnd"/>
      <w:r w:rsidRPr="00C963B2">
        <w:rPr>
          <w:sz w:val="22"/>
          <w:szCs w:val="22"/>
        </w:rPr>
        <w:t xml:space="preserve">  </w:t>
      </w:r>
    </w:p>
    <w:p w:rsidR="00C963B2" w:rsidRPr="00C963B2" w:rsidRDefault="00C963B2" w:rsidP="00C963B2">
      <w:pPr>
        <w:pStyle w:val="af0"/>
        <w:rPr>
          <w:sz w:val="22"/>
          <w:szCs w:val="22"/>
          <w:u w:val="single"/>
        </w:rPr>
      </w:pPr>
      <w:r w:rsidRPr="00C963B2">
        <w:rPr>
          <w:sz w:val="22"/>
          <w:szCs w:val="22"/>
        </w:rPr>
        <w:t xml:space="preserve"> КФХ </w:t>
      </w:r>
      <w:proofErr w:type="spellStart"/>
      <w:r w:rsidRPr="00C963B2">
        <w:rPr>
          <w:sz w:val="22"/>
          <w:szCs w:val="22"/>
        </w:rPr>
        <w:t>Халтанов</w:t>
      </w:r>
      <w:proofErr w:type="spellEnd"/>
      <w:r w:rsidRPr="00C963B2">
        <w:rPr>
          <w:sz w:val="22"/>
          <w:szCs w:val="22"/>
        </w:rPr>
        <w:t xml:space="preserve"> В.К.»</w:t>
      </w:r>
    </w:p>
    <w:p w:rsidR="00C963B2" w:rsidRDefault="00C963B2" w:rsidP="00C963B2">
      <w:pPr>
        <w:pStyle w:val="af0"/>
        <w:ind w:left="0" w:firstLine="720"/>
        <w:rPr>
          <w:sz w:val="22"/>
          <w:szCs w:val="22"/>
        </w:rPr>
      </w:pPr>
      <w:r w:rsidRPr="00C963B2">
        <w:rPr>
          <w:sz w:val="22"/>
          <w:szCs w:val="22"/>
        </w:rPr>
        <w:tab/>
      </w:r>
    </w:p>
    <w:p w:rsidR="00C963B2" w:rsidRPr="00C963B2" w:rsidRDefault="00C963B2" w:rsidP="00C963B2">
      <w:pPr>
        <w:pStyle w:val="af0"/>
        <w:ind w:left="0" w:firstLine="720"/>
        <w:rPr>
          <w:sz w:val="22"/>
          <w:szCs w:val="22"/>
        </w:rPr>
      </w:pPr>
      <w:r w:rsidRPr="00C963B2">
        <w:rPr>
          <w:sz w:val="22"/>
          <w:szCs w:val="22"/>
        </w:rPr>
        <w:t>Руководствуясь ст. 6 Федерального закона  «Об общих принципах организаций местного самоуправления в «Российской Федерации», ст.5 Федерального закона от 22.12.2004 №210-ФЗ «Об основах регулирования тарифов организаций коммунального комплекса», (в редакции от 27.11.2010г)</w:t>
      </w:r>
      <w:proofErr w:type="gramStart"/>
      <w:r w:rsidRPr="00C963B2">
        <w:rPr>
          <w:sz w:val="22"/>
          <w:szCs w:val="22"/>
        </w:rPr>
        <w:t>,п</w:t>
      </w:r>
      <w:proofErr w:type="gramEnd"/>
      <w:r w:rsidRPr="00C963B2">
        <w:rPr>
          <w:sz w:val="22"/>
          <w:szCs w:val="22"/>
        </w:rPr>
        <w:t xml:space="preserve">остановлением Правительства Российской Федерации от 14.07.2008 г. № 520 «Об основах ценообразования в порядке регулирования тарифов, надбавок и предельных индексов в сфере деятельности организаций коммунального комплекса», Закона Иркутской области №131-оз от 20.12.2010 года»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ст.6 Устава МО « </w:t>
      </w:r>
      <w:proofErr w:type="spellStart"/>
      <w:r w:rsidRPr="00C963B2">
        <w:rPr>
          <w:sz w:val="22"/>
          <w:szCs w:val="22"/>
        </w:rPr>
        <w:t>Укыр</w:t>
      </w:r>
      <w:proofErr w:type="spellEnd"/>
      <w:r w:rsidRPr="00C963B2">
        <w:rPr>
          <w:sz w:val="22"/>
          <w:szCs w:val="22"/>
        </w:rPr>
        <w:t>»</w:t>
      </w:r>
    </w:p>
    <w:p w:rsidR="00C963B2" w:rsidRPr="00C963B2" w:rsidRDefault="00C963B2" w:rsidP="00C963B2">
      <w:pPr>
        <w:pStyle w:val="af0"/>
        <w:rPr>
          <w:sz w:val="22"/>
          <w:szCs w:val="22"/>
        </w:rPr>
      </w:pPr>
    </w:p>
    <w:p w:rsidR="00C963B2" w:rsidRPr="00C963B2" w:rsidRDefault="00C963B2" w:rsidP="00C963B2">
      <w:pPr>
        <w:pStyle w:val="af0"/>
        <w:rPr>
          <w:sz w:val="22"/>
          <w:szCs w:val="22"/>
        </w:rPr>
      </w:pPr>
      <w:r w:rsidRPr="00C963B2">
        <w:rPr>
          <w:sz w:val="22"/>
          <w:szCs w:val="22"/>
        </w:rPr>
        <w:t xml:space="preserve">              </w:t>
      </w:r>
      <w:proofErr w:type="spellStart"/>
      <w:proofErr w:type="gramStart"/>
      <w:r w:rsidRPr="00C963B2">
        <w:rPr>
          <w:sz w:val="22"/>
          <w:szCs w:val="22"/>
        </w:rPr>
        <w:t>п</w:t>
      </w:r>
      <w:proofErr w:type="spellEnd"/>
      <w:proofErr w:type="gramEnd"/>
      <w:r w:rsidRPr="00C963B2">
        <w:rPr>
          <w:sz w:val="22"/>
          <w:szCs w:val="22"/>
        </w:rPr>
        <w:t xml:space="preserve"> о с т а </w:t>
      </w:r>
      <w:proofErr w:type="spellStart"/>
      <w:r w:rsidRPr="00C963B2">
        <w:rPr>
          <w:sz w:val="22"/>
          <w:szCs w:val="22"/>
        </w:rPr>
        <w:t>н</w:t>
      </w:r>
      <w:proofErr w:type="spellEnd"/>
      <w:r w:rsidRPr="00C963B2">
        <w:rPr>
          <w:sz w:val="22"/>
          <w:szCs w:val="22"/>
        </w:rPr>
        <w:t xml:space="preserve"> о в л я ю:</w:t>
      </w:r>
    </w:p>
    <w:p w:rsidR="00C963B2" w:rsidRPr="00C963B2" w:rsidRDefault="00C963B2" w:rsidP="00C963B2">
      <w:pPr>
        <w:pStyle w:val="af0"/>
        <w:rPr>
          <w:sz w:val="22"/>
          <w:szCs w:val="22"/>
        </w:rPr>
      </w:pPr>
    </w:p>
    <w:p w:rsidR="00C963B2" w:rsidRPr="00C963B2" w:rsidRDefault="00C963B2" w:rsidP="00C963B2">
      <w:pPr>
        <w:pStyle w:val="af0"/>
        <w:rPr>
          <w:sz w:val="22"/>
          <w:szCs w:val="22"/>
        </w:rPr>
      </w:pPr>
      <w:r w:rsidRPr="00C963B2">
        <w:rPr>
          <w:sz w:val="22"/>
          <w:szCs w:val="22"/>
        </w:rPr>
        <w:t xml:space="preserve">1.Установить и ввести в действие с 01 мая 2017 года по 30 сентября 2017 года </w:t>
      </w:r>
      <w:proofErr w:type="gramStart"/>
      <w:r w:rsidRPr="00C963B2">
        <w:rPr>
          <w:sz w:val="22"/>
          <w:szCs w:val="22"/>
        </w:rPr>
        <w:t xml:space="preserve">( </w:t>
      </w:r>
      <w:proofErr w:type="gramEnd"/>
      <w:r w:rsidRPr="00C963B2">
        <w:rPr>
          <w:sz w:val="22"/>
          <w:szCs w:val="22"/>
        </w:rPr>
        <w:t>на летний период) тариф на холодное водоснабжение  с водопроводом в размере 60 рублей за 1 куб.м. (НДС не облагается) для всех групп потребителей.</w:t>
      </w:r>
    </w:p>
    <w:p w:rsidR="00C963B2" w:rsidRPr="00C963B2" w:rsidRDefault="00C963B2" w:rsidP="00C963B2">
      <w:pPr>
        <w:pStyle w:val="af0"/>
        <w:rPr>
          <w:sz w:val="22"/>
          <w:szCs w:val="22"/>
        </w:rPr>
      </w:pPr>
      <w:r w:rsidRPr="00C963B2">
        <w:rPr>
          <w:sz w:val="22"/>
          <w:szCs w:val="22"/>
        </w:rPr>
        <w:t>2. Настоящее  постановление  вступает в силу с момента его опубликования в издании «Вестник» МО «</w:t>
      </w:r>
      <w:proofErr w:type="spellStart"/>
      <w:r w:rsidRPr="00C963B2">
        <w:rPr>
          <w:sz w:val="22"/>
          <w:szCs w:val="22"/>
        </w:rPr>
        <w:t>Укыр</w:t>
      </w:r>
      <w:proofErr w:type="spellEnd"/>
      <w:proofErr w:type="gramStart"/>
      <w:r w:rsidRPr="00C963B2">
        <w:rPr>
          <w:sz w:val="22"/>
          <w:szCs w:val="22"/>
        </w:rPr>
        <w:t>»с</w:t>
      </w:r>
      <w:proofErr w:type="gramEnd"/>
      <w:r w:rsidRPr="00C963B2">
        <w:rPr>
          <w:sz w:val="22"/>
          <w:szCs w:val="22"/>
        </w:rPr>
        <w:t xml:space="preserve"> 01.05.2017г.</w:t>
      </w:r>
    </w:p>
    <w:p w:rsidR="00C963B2" w:rsidRPr="00C963B2" w:rsidRDefault="00C963B2" w:rsidP="00C963B2">
      <w:pPr>
        <w:pStyle w:val="af0"/>
        <w:rPr>
          <w:sz w:val="22"/>
          <w:szCs w:val="22"/>
        </w:rPr>
      </w:pPr>
    </w:p>
    <w:p w:rsidR="00C963B2" w:rsidRPr="00C963B2" w:rsidRDefault="00C963B2" w:rsidP="00C963B2">
      <w:pPr>
        <w:pStyle w:val="af0"/>
        <w:rPr>
          <w:sz w:val="22"/>
          <w:szCs w:val="22"/>
        </w:rPr>
      </w:pPr>
    </w:p>
    <w:p w:rsidR="00C963B2" w:rsidRPr="00C963B2" w:rsidRDefault="00C963B2" w:rsidP="00C963B2">
      <w:pPr>
        <w:pStyle w:val="af0"/>
        <w:rPr>
          <w:sz w:val="22"/>
          <w:szCs w:val="22"/>
        </w:rPr>
      </w:pPr>
      <w:r w:rsidRPr="00C963B2">
        <w:rPr>
          <w:sz w:val="22"/>
          <w:szCs w:val="22"/>
        </w:rPr>
        <w:t xml:space="preserve">    Глава МО «</w:t>
      </w:r>
      <w:proofErr w:type="spellStart"/>
      <w:r w:rsidRPr="00C963B2">
        <w:rPr>
          <w:sz w:val="22"/>
          <w:szCs w:val="22"/>
        </w:rPr>
        <w:t>Укыр</w:t>
      </w:r>
      <w:proofErr w:type="spellEnd"/>
      <w:r w:rsidRPr="00C963B2">
        <w:rPr>
          <w:sz w:val="22"/>
          <w:szCs w:val="22"/>
        </w:rPr>
        <w:t xml:space="preserve">»    </w:t>
      </w:r>
      <w:proofErr w:type="spellStart"/>
      <w:r w:rsidRPr="00C963B2">
        <w:rPr>
          <w:sz w:val="22"/>
          <w:szCs w:val="22"/>
        </w:rPr>
        <w:t>Е.А.Баглаева</w:t>
      </w:r>
      <w:proofErr w:type="spellEnd"/>
    </w:p>
    <w:p w:rsidR="00C963B2" w:rsidRPr="00C963B2" w:rsidRDefault="00C963B2" w:rsidP="00C963B2">
      <w:pPr>
        <w:pStyle w:val="af0"/>
        <w:rPr>
          <w:sz w:val="22"/>
          <w:szCs w:val="22"/>
        </w:rPr>
      </w:pPr>
    </w:p>
    <w:p w:rsidR="00C963B2" w:rsidRPr="00C963B2" w:rsidRDefault="00C963B2" w:rsidP="00C963B2">
      <w:pPr>
        <w:pStyle w:val="af0"/>
        <w:rPr>
          <w:sz w:val="22"/>
          <w:szCs w:val="22"/>
        </w:rPr>
      </w:pPr>
    </w:p>
    <w:p w:rsidR="00C963B2" w:rsidRPr="00C963B2" w:rsidRDefault="00C963B2" w:rsidP="00C963B2">
      <w:pPr>
        <w:pStyle w:val="af0"/>
        <w:jc w:val="center"/>
        <w:rPr>
          <w:sz w:val="22"/>
          <w:szCs w:val="22"/>
        </w:rPr>
      </w:pPr>
      <w:r w:rsidRPr="00C963B2">
        <w:rPr>
          <w:sz w:val="22"/>
          <w:szCs w:val="22"/>
        </w:rPr>
        <w:t>РОССИЙСКАЯ   ФЕДЕРАЦИЯ</w:t>
      </w:r>
    </w:p>
    <w:p w:rsidR="00C963B2" w:rsidRPr="00C963B2" w:rsidRDefault="00C963B2" w:rsidP="00C963B2">
      <w:pPr>
        <w:pStyle w:val="af0"/>
        <w:jc w:val="center"/>
        <w:rPr>
          <w:sz w:val="22"/>
          <w:szCs w:val="22"/>
        </w:rPr>
      </w:pPr>
      <w:r w:rsidRPr="00C963B2">
        <w:rPr>
          <w:sz w:val="22"/>
          <w:szCs w:val="22"/>
        </w:rPr>
        <w:t>ИРКУТСКАЯ ОБЛАСТЬ</w:t>
      </w:r>
      <w:r w:rsidRPr="00C963B2">
        <w:rPr>
          <w:sz w:val="22"/>
          <w:szCs w:val="22"/>
        </w:rPr>
        <w:br/>
        <w:t xml:space="preserve"> МУНИЦИПАЛЬНОГО ОБРАЗОВАНИЯ «УКЫР»</w:t>
      </w:r>
    </w:p>
    <w:p w:rsidR="00C963B2" w:rsidRPr="00C963B2" w:rsidRDefault="00C963B2" w:rsidP="00C963B2">
      <w:pPr>
        <w:pStyle w:val="af0"/>
        <w:jc w:val="center"/>
        <w:rPr>
          <w:sz w:val="22"/>
          <w:szCs w:val="22"/>
        </w:rPr>
      </w:pPr>
    </w:p>
    <w:p w:rsidR="00C963B2" w:rsidRPr="00C963B2" w:rsidRDefault="00C963B2" w:rsidP="00C963B2">
      <w:pPr>
        <w:pStyle w:val="af0"/>
        <w:jc w:val="center"/>
        <w:rPr>
          <w:sz w:val="22"/>
          <w:szCs w:val="22"/>
        </w:rPr>
      </w:pPr>
    </w:p>
    <w:p w:rsidR="00C963B2" w:rsidRPr="00C963B2" w:rsidRDefault="00C963B2" w:rsidP="00C963B2">
      <w:pPr>
        <w:pStyle w:val="af0"/>
        <w:jc w:val="center"/>
        <w:rPr>
          <w:sz w:val="22"/>
          <w:szCs w:val="22"/>
        </w:rPr>
      </w:pPr>
      <w:r w:rsidRPr="00C963B2">
        <w:rPr>
          <w:sz w:val="22"/>
          <w:szCs w:val="22"/>
        </w:rPr>
        <w:t>ПОСТАНОВЛЕНИЕ</w:t>
      </w:r>
    </w:p>
    <w:p w:rsidR="00C963B2" w:rsidRPr="00C963B2" w:rsidRDefault="00C963B2" w:rsidP="00C963B2">
      <w:pPr>
        <w:pStyle w:val="af0"/>
        <w:jc w:val="center"/>
        <w:rPr>
          <w:sz w:val="22"/>
          <w:szCs w:val="22"/>
        </w:rPr>
      </w:pPr>
    </w:p>
    <w:p w:rsidR="00C963B2" w:rsidRPr="00C963B2" w:rsidRDefault="00C963B2" w:rsidP="00C963B2">
      <w:pPr>
        <w:pStyle w:val="af0"/>
        <w:rPr>
          <w:sz w:val="22"/>
          <w:szCs w:val="22"/>
        </w:rPr>
      </w:pPr>
      <w:r w:rsidRPr="00C963B2">
        <w:rPr>
          <w:sz w:val="22"/>
          <w:szCs w:val="22"/>
        </w:rPr>
        <w:t xml:space="preserve">28.04.2017 г.   №  43               </w:t>
      </w:r>
      <w:proofErr w:type="spellStart"/>
      <w:r w:rsidRPr="00C963B2">
        <w:rPr>
          <w:sz w:val="22"/>
          <w:szCs w:val="22"/>
        </w:rPr>
        <w:t>с</w:t>
      </w:r>
      <w:proofErr w:type="gramStart"/>
      <w:r w:rsidRPr="00C963B2">
        <w:rPr>
          <w:sz w:val="22"/>
          <w:szCs w:val="22"/>
        </w:rPr>
        <w:t>.У</w:t>
      </w:r>
      <w:proofErr w:type="gramEnd"/>
      <w:r w:rsidRPr="00C963B2">
        <w:rPr>
          <w:sz w:val="22"/>
          <w:szCs w:val="22"/>
        </w:rPr>
        <w:t>кыр</w:t>
      </w:r>
      <w:proofErr w:type="spellEnd"/>
    </w:p>
    <w:p w:rsidR="00C963B2" w:rsidRPr="00C963B2" w:rsidRDefault="00C963B2" w:rsidP="00C963B2">
      <w:pPr>
        <w:pStyle w:val="af0"/>
        <w:rPr>
          <w:sz w:val="22"/>
          <w:szCs w:val="22"/>
        </w:rPr>
      </w:pPr>
    </w:p>
    <w:p w:rsidR="00C963B2" w:rsidRPr="00C963B2" w:rsidRDefault="00C963B2" w:rsidP="00C963B2">
      <w:pPr>
        <w:pStyle w:val="af0"/>
        <w:rPr>
          <w:sz w:val="22"/>
          <w:szCs w:val="22"/>
        </w:rPr>
      </w:pPr>
    </w:p>
    <w:p w:rsidR="00C963B2" w:rsidRPr="00C963B2" w:rsidRDefault="00C963B2" w:rsidP="00C963B2">
      <w:pPr>
        <w:pStyle w:val="af0"/>
        <w:rPr>
          <w:sz w:val="22"/>
          <w:szCs w:val="22"/>
        </w:rPr>
      </w:pPr>
      <w:r w:rsidRPr="00C963B2">
        <w:rPr>
          <w:sz w:val="22"/>
          <w:szCs w:val="22"/>
        </w:rPr>
        <w:t>«Об установлении тарифа</w:t>
      </w:r>
    </w:p>
    <w:p w:rsidR="00C963B2" w:rsidRPr="00C963B2" w:rsidRDefault="00C963B2" w:rsidP="00C963B2">
      <w:pPr>
        <w:pStyle w:val="af0"/>
        <w:rPr>
          <w:sz w:val="22"/>
          <w:szCs w:val="22"/>
        </w:rPr>
      </w:pPr>
      <w:r w:rsidRPr="00C963B2">
        <w:rPr>
          <w:sz w:val="22"/>
          <w:szCs w:val="22"/>
        </w:rPr>
        <w:t>на холодное водоснабжение</w:t>
      </w:r>
    </w:p>
    <w:p w:rsidR="00C963B2" w:rsidRPr="00C963B2" w:rsidRDefault="00C963B2" w:rsidP="00C963B2">
      <w:pPr>
        <w:pStyle w:val="af0"/>
        <w:rPr>
          <w:sz w:val="22"/>
          <w:szCs w:val="22"/>
        </w:rPr>
      </w:pPr>
      <w:r w:rsidRPr="00C963B2">
        <w:rPr>
          <w:sz w:val="22"/>
          <w:szCs w:val="22"/>
        </w:rPr>
        <w:t>с водопроводом  и канализацией</w:t>
      </w:r>
    </w:p>
    <w:p w:rsidR="00C963B2" w:rsidRPr="00C963B2" w:rsidRDefault="00C963B2" w:rsidP="00C963B2">
      <w:pPr>
        <w:pStyle w:val="af0"/>
        <w:rPr>
          <w:sz w:val="22"/>
          <w:szCs w:val="22"/>
          <w:u w:val="single"/>
        </w:rPr>
      </w:pPr>
      <w:r w:rsidRPr="00C963B2">
        <w:rPr>
          <w:sz w:val="22"/>
          <w:szCs w:val="22"/>
        </w:rPr>
        <w:t xml:space="preserve">по  КФХ </w:t>
      </w:r>
      <w:proofErr w:type="spellStart"/>
      <w:r w:rsidRPr="00C963B2">
        <w:rPr>
          <w:sz w:val="22"/>
          <w:szCs w:val="22"/>
        </w:rPr>
        <w:t>Халтанов</w:t>
      </w:r>
      <w:proofErr w:type="spellEnd"/>
      <w:r w:rsidRPr="00C963B2">
        <w:rPr>
          <w:sz w:val="22"/>
          <w:szCs w:val="22"/>
        </w:rPr>
        <w:t xml:space="preserve"> В.К.»</w:t>
      </w:r>
    </w:p>
    <w:p w:rsidR="00C963B2" w:rsidRPr="00C963B2" w:rsidRDefault="00C963B2" w:rsidP="00C963B2">
      <w:pPr>
        <w:pStyle w:val="af0"/>
        <w:jc w:val="both"/>
        <w:rPr>
          <w:sz w:val="22"/>
          <w:szCs w:val="22"/>
        </w:rPr>
      </w:pPr>
    </w:p>
    <w:p w:rsidR="00C963B2" w:rsidRPr="00C963B2" w:rsidRDefault="00C963B2" w:rsidP="00C963B2">
      <w:pPr>
        <w:pStyle w:val="af0"/>
        <w:jc w:val="both"/>
        <w:rPr>
          <w:sz w:val="22"/>
          <w:szCs w:val="22"/>
        </w:rPr>
      </w:pPr>
      <w:r w:rsidRPr="00C963B2">
        <w:rPr>
          <w:sz w:val="22"/>
          <w:szCs w:val="22"/>
        </w:rPr>
        <w:tab/>
      </w:r>
      <w:proofErr w:type="gramStart"/>
      <w:r w:rsidRPr="00C963B2">
        <w:rPr>
          <w:sz w:val="22"/>
          <w:szCs w:val="22"/>
        </w:rPr>
        <w:t>Руководствуясь ст. 6 Федерального закона  «Об общих принципах организаций местного самоуправления в «Российской Федерации», ст.5 Федерального закона от  22.12.2004 № 210-ФЗ «Об основах регулирования тарифов организаций коммунального комплекса», (в редакции от 27.11.2010г), постановлением Правительства Российской Федерации от 14.07.2008 г. № 520 «Об основах ценообразования в порядке регулирования тарифов, надбавок и предельных индексов в сфере деятельности организаций коммунального комплекса», Закона Иркутской</w:t>
      </w:r>
      <w:proofErr w:type="gramEnd"/>
      <w:r w:rsidRPr="00C963B2">
        <w:rPr>
          <w:sz w:val="22"/>
          <w:szCs w:val="22"/>
        </w:rPr>
        <w:t xml:space="preserve"> области №131-оз от 20.12.2010 года»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ст.6 Устава МО « </w:t>
      </w:r>
      <w:proofErr w:type="spellStart"/>
      <w:r w:rsidRPr="00C963B2">
        <w:rPr>
          <w:sz w:val="22"/>
          <w:szCs w:val="22"/>
        </w:rPr>
        <w:t>Укыр</w:t>
      </w:r>
      <w:proofErr w:type="spellEnd"/>
      <w:r w:rsidRPr="00C963B2">
        <w:rPr>
          <w:sz w:val="22"/>
          <w:szCs w:val="22"/>
        </w:rPr>
        <w:t>»</w:t>
      </w:r>
    </w:p>
    <w:p w:rsidR="00C963B2" w:rsidRPr="00C963B2" w:rsidRDefault="00C963B2" w:rsidP="00C963B2">
      <w:pPr>
        <w:pStyle w:val="af0"/>
        <w:jc w:val="both"/>
        <w:rPr>
          <w:sz w:val="22"/>
          <w:szCs w:val="22"/>
        </w:rPr>
      </w:pPr>
    </w:p>
    <w:p w:rsidR="00C963B2" w:rsidRPr="00C963B2" w:rsidRDefault="00C963B2" w:rsidP="00C963B2">
      <w:pPr>
        <w:pStyle w:val="af0"/>
        <w:jc w:val="both"/>
        <w:rPr>
          <w:sz w:val="22"/>
          <w:szCs w:val="22"/>
        </w:rPr>
      </w:pPr>
      <w:r w:rsidRPr="00C963B2">
        <w:rPr>
          <w:sz w:val="22"/>
          <w:szCs w:val="22"/>
        </w:rPr>
        <w:t xml:space="preserve">                       </w:t>
      </w:r>
      <w:proofErr w:type="spellStart"/>
      <w:proofErr w:type="gramStart"/>
      <w:r w:rsidRPr="00C963B2">
        <w:rPr>
          <w:sz w:val="22"/>
          <w:szCs w:val="22"/>
        </w:rPr>
        <w:t>п</w:t>
      </w:r>
      <w:proofErr w:type="spellEnd"/>
      <w:proofErr w:type="gramEnd"/>
      <w:r w:rsidRPr="00C963B2">
        <w:rPr>
          <w:sz w:val="22"/>
          <w:szCs w:val="22"/>
        </w:rPr>
        <w:t xml:space="preserve"> о с т а </w:t>
      </w:r>
      <w:proofErr w:type="spellStart"/>
      <w:r w:rsidRPr="00C963B2">
        <w:rPr>
          <w:sz w:val="22"/>
          <w:szCs w:val="22"/>
        </w:rPr>
        <w:t>н</w:t>
      </w:r>
      <w:proofErr w:type="spellEnd"/>
      <w:r w:rsidRPr="00C963B2">
        <w:rPr>
          <w:sz w:val="22"/>
          <w:szCs w:val="22"/>
        </w:rPr>
        <w:t xml:space="preserve"> о в л я ю:</w:t>
      </w:r>
    </w:p>
    <w:p w:rsidR="00C963B2" w:rsidRPr="00C963B2" w:rsidRDefault="00C963B2" w:rsidP="00C963B2">
      <w:pPr>
        <w:pStyle w:val="af0"/>
        <w:jc w:val="both"/>
        <w:rPr>
          <w:sz w:val="22"/>
          <w:szCs w:val="22"/>
        </w:rPr>
      </w:pPr>
    </w:p>
    <w:p w:rsidR="00C963B2" w:rsidRPr="00C963B2" w:rsidRDefault="00C963B2" w:rsidP="00C963B2">
      <w:pPr>
        <w:pStyle w:val="af0"/>
        <w:jc w:val="both"/>
        <w:rPr>
          <w:sz w:val="22"/>
          <w:szCs w:val="22"/>
        </w:rPr>
      </w:pPr>
      <w:r w:rsidRPr="00C963B2">
        <w:rPr>
          <w:sz w:val="22"/>
          <w:szCs w:val="22"/>
        </w:rPr>
        <w:t>1.Установить и ввести в действие с 01 мая 2017 года по 31 декабря 2017 года тариф на холодное водоснабжение  с водопроводом и канализацией в размере 120 рублей за 1 куб.м. (НДС не облагается) для всех групп потребителей.</w:t>
      </w:r>
    </w:p>
    <w:p w:rsidR="00C963B2" w:rsidRPr="00C963B2" w:rsidRDefault="00C963B2" w:rsidP="00C963B2">
      <w:pPr>
        <w:pStyle w:val="af0"/>
        <w:jc w:val="both"/>
        <w:rPr>
          <w:sz w:val="22"/>
          <w:szCs w:val="22"/>
        </w:rPr>
      </w:pPr>
      <w:r w:rsidRPr="00C963B2">
        <w:rPr>
          <w:sz w:val="22"/>
          <w:szCs w:val="22"/>
        </w:rPr>
        <w:t>2. Настоящее  постановление  вступает в силу с момента его опубликования в издании «Вестник» МО «</w:t>
      </w:r>
      <w:proofErr w:type="spellStart"/>
      <w:r w:rsidRPr="00C963B2">
        <w:rPr>
          <w:sz w:val="22"/>
          <w:szCs w:val="22"/>
        </w:rPr>
        <w:t>Укыр</w:t>
      </w:r>
      <w:proofErr w:type="spellEnd"/>
      <w:proofErr w:type="gramStart"/>
      <w:r w:rsidRPr="00C963B2">
        <w:rPr>
          <w:sz w:val="22"/>
          <w:szCs w:val="22"/>
        </w:rPr>
        <w:t>»с</w:t>
      </w:r>
      <w:proofErr w:type="gramEnd"/>
      <w:r w:rsidRPr="00C963B2">
        <w:rPr>
          <w:sz w:val="22"/>
          <w:szCs w:val="22"/>
        </w:rPr>
        <w:t xml:space="preserve"> 01.05.2017г..</w:t>
      </w:r>
    </w:p>
    <w:p w:rsidR="00C963B2" w:rsidRPr="00C963B2" w:rsidRDefault="00C963B2" w:rsidP="00C963B2">
      <w:pPr>
        <w:pStyle w:val="af0"/>
        <w:jc w:val="both"/>
        <w:rPr>
          <w:sz w:val="22"/>
          <w:szCs w:val="22"/>
        </w:rPr>
      </w:pPr>
    </w:p>
    <w:p w:rsidR="00C963B2" w:rsidRPr="00C963B2" w:rsidRDefault="00C963B2" w:rsidP="00C963B2">
      <w:pPr>
        <w:pStyle w:val="af0"/>
        <w:jc w:val="both"/>
        <w:rPr>
          <w:sz w:val="22"/>
          <w:szCs w:val="22"/>
        </w:rPr>
      </w:pPr>
    </w:p>
    <w:p w:rsidR="00C963B2" w:rsidRPr="00C963B2" w:rsidRDefault="00C963B2" w:rsidP="00C963B2">
      <w:pPr>
        <w:pStyle w:val="af0"/>
        <w:jc w:val="both"/>
        <w:rPr>
          <w:sz w:val="22"/>
          <w:szCs w:val="22"/>
        </w:rPr>
      </w:pPr>
      <w:r w:rsidRPr="00C963B2">
        <w:rPr>
          <w:sz w:val="22"/>
          <w:szCs w:val="22"/>
        </w:rPr>
        <w:t xml:space="preserve">  Глава</w:t>
      </w:r>
      <w:r>
        <w:rPr>
          <w:sz w:val="22"/>
          <w:szCs w:val="22"/>
        </w:rPr>
        <w:t xml:space="preserve"> </w:t>
      </w:r>
      <w:r w:rsidRPr="00C963B2">
        <w:rPr>
          <w:sz w:val="22"/>
          <w:szCs w:val="22"/>
        </w:rPr>
        <w:t>МО</w:t>
      </w:r>
      <w:r>
        <w:rPr>
          <w:sz w:val="22"/>
          <w:szCs w:val="22"/>
        </w:rPr>
        <w:t xml:space="preserve"> </w:t>
      </w:r>
      <w:r w:rsidRPr="00C963B2">
        <w:rPr>
          <w:sz w:val="22"/>
          <w:szCs w:val="22"/>
        </w:rPr>
        <w:t>«</w:t>
      </w:r>
      <w:proofErr w:type="spellStart"/>
      <w:r w:rsidRPr="00C963B2">
        <w:rPr>
          <w:sz w:val="22"/>
          <w:szCs w:val="22"/>
        </w:rPr>
        <w:t>Укыр</w:t>
      </w:r>
      <w:proofErr w:type="spellEnd"/>
      <w:r w:rsidRPr="00C963B2">
        <w:rPr>
          <w:sz w:val="22"/>
          <w:szCs w:val="22"/>
        </w:rPr>
        <w:t>»</w:t>
      </w:r>
      <w:r>
        <w:rPr>
          <w:sz w:val="22"/>
          <w:szCs w:val="22"/>
        </w:rPr>
        <w:t xml:space="preserve"> </w:t>
      </w:r>
      <w:r w:rsidRPr="00C963B2">
        <w:rPr>
          <w:sz w:val="22"/>
          <w:szCs w:val="22"/>
        </w:rPr>
        <w:t xml:space="preserve"> </w:t>
      </w:r>
      <w:proofErr w:type="spellStart"/>
      <w:r w:rsidRPr="00C963B2">
        <w:rPr>
          <w:sz w:val="22"/>
          <w:szCs w:val="22"/>
        </w:rPr>
        <w:t>Е.А.Баглаева</w:t>
      </w:r>
      <w:proofErr w:type="spellEnd"/>
    </w:p>
    <w:p w:rsidR="00C963B2" w:rsidRPr="00C963B2" w:rsidRDefault="00C963B2" w:rsidP="00C963B2">
      <w:pPr>
        <w:pStyle w:val="af0"/>
        <w:rPr>
          <w:sz w:val="22"/>
          <w:szCs w:val="22"/>
        </w:rPr>
      </w:pPr>
    </w:p>
    <w:p w:rsidR="00E036F5" w:rsidRPr="00C963B2" w:rsidRDefault="00E036F5" w:rsidP="00C963B2">
      <w:pPr>
        <w:pStyle w:val="af0"/>
        <w:rPr>
          <w:sz w:val="22"/>
          <w:szCs w:val="22"/>
        </w:rPr>
      </w:pPr>
    </w:p>
    <w:p w:rsidR="00AA59B5" w:rsidRDefault="00AA59B5"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tbl>
      <w:tblPr>
        <w:tblStyle w:val="aff5"/>
        <w:tblW w:w="0" w:type="auto"/>
        <w:tblLook w:val="04A0"/>
      </w:tblPr>
      <w:tblGrid>
        <w:gridCol w:w="4539"/>
      </w:tblGrid>
      <w:tr w:rsidR="00BB701F" w:rsidRPr="008F27BC" w:rsidTr="00554B3C">
        <w:tc>
          <w:tcPr>
            <w:tcW w:w="4539" w:type="dxa"/>
          </w:tcPr>
          <w:p w:rsidR="00BB701F" w:rsidRPr="008F27BC" w:rsidRDefault="00BB701F" w:rsidP="00554B3C">
            <w:r w:rsidRPr="008F27BC">
              <w:t xml:space="preserve">    Редактор </w:t>
            </w:r>
            <w:proofErr w:type="spellStart"/>
            <w:r w:rsidRPr="008F27BC">
              <w:t>Э.Багдуева</w:t>
            </w:r>
            <w:proofErr w:type="spellEnd"/>
          </w:p>
        </w:tc>
      </w:tr>
      <w:tr w:rsidR="00BB701F" w:rsidRPr="008F27BC" w:rsidTr="00554B3C">
        <w:tc>
          <w:tcPr>
            <w:tcW w:w="4539" w:type="dxa"/>
          </w:tcPr>
          <w:p w:rsidR="00BB701F" w:rsidRPr="008F27BC" w:rsidRDefault="00BB701F" w:rsidP="00554B3C">
            <w:pPr>
              <w:tabs>
                <w:tab w:val="center" w:pos="4677"/>
                <w:tab w:val="right" w:pos="9355"/>
              </w:tabs>
            </w:pPr>
            <w:r w:rsidRPr="008F27BC">
              <w:t xml:space="preserve">  Учредитель: администрация МО «</w:t>
            </w:r>
            <w:proofErr w:type="spellStart"/>
            <w:r w:rsidRPr="008F27BC">
              <w:t>Укыр</w:t>
            </w:r>
            <w:proofErr w:type="spellEnd"/>
            <w:r w:rsidRPr="008F27BC">
              <w:t>»</w:t>
            </w:r>
          </w:p>
        </w:tc>
      </w:tr>
      <w:tr w:rsidR="00BB701F" w:rsidRPr="008F27BC" w:rsidTr="00554B3C">
        <w:tc>
          <w:tcPr>
            <w:tcW w:w="4539" w:type="dxa"/>
          </w:tcPr>
          <w:p w:rsidR="00BB701F" w:rsidRPr="008F27BC" w:rsidRDefault="00BB701F" w:rsidP="00554B3C">
            <w:r w:rsidRPr="008F27BC">
              <w:t xml:space="preserve">   Адрес редакции: 669365,с. </w:t>
            </w:r>
            <w:proofErr w:type="spellStart"/>
            <w:r w:rsidRPr="008F27BC">
              <w:t>Укыр</w:t>
            </w:r>
            <w:proofErr w:type="spellEnd"/>
            <w:r w:rsidRPr="008F27BC">
              <w:t xml:space="preserve"> ул</w:t>
            </w:r>
            <w:proofErr w:type="gramStart"/>
            <w:r w:rsidRPr="008F27BC">
              <w:t>.Ш</w:t>
            </w:r>
            <w:proofErr w:type="gramEnd"/>
            <w:r w:rsidRPr="008F27BC">
              <w:t>кольная ,24</w:t>
            </w:r>
          </w:p>
        </w:tc>
      </w:tr>
      <w:tr w:rsidR="00BB701F" w:rsidRPr="008F27BC" w:rsidTr="00554B3C">
        <w:tc>
          <w:tcPr>
            <w:tcW w:w="4539" w:type="dxa"/>
          </w:tcPr>
          <w:p w:rsidR="00BB701F" w:rsidRPr="008F27BC" w:rsidRDefault="00BB701F" w:rsidP="00554B3C">
            <w:r w:rsidRPr="008F27BC">
              <w:t xml:space="preserve">   Тел.: 8(395)-38098-6-59</w:t>
            </w:r>
          </w:p>
        </w:tc>
      </w:tr>
      <w:tr w:rsidR="00BB701F" w:rsidRPr="008F27BC" w:rsidTr="00554B3C">
        <w:tc>
          <w:tcPr>
            <w:tcW w:w="4539" w:type="dxa"/>
          </w:tcPr>
          <w:p w:rsidR="00BB701F" w:rsidRPr="008F27BC" w:rsidRDefault="00BB701F" w:rsidP="00BB701F">
            <w:r w:rsidRPr="008F27BC">
              <w:t xml:space="preserve">Тираж 10экз. Номер подписан </w:t>
            </w:r>
            <w:r>
              <w:t>27 апреля</w:t>
            </w:r>
            <w:r>
              <w:t xml:space="preserve"> </w:t>
            </w:r>
            <w:r w:rsidRPr="008F27BC">
              <w:t>2017г.</w:t>
            </w:r>
          </w:p>
        </w:tc>
      </w:tr>
    </w:tbl>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Default="00BB701F" w:rsidP="00C963B2">
      <w:pPr>
        <w:pStyle w:val="af0"/>
        <w:rPr>
          <w:sz w:val="22"/>
          <w:szCs w:val="22"/>
        </w:rPr>
      </w:pPr>
    </w:p>
    <w:p w:rsidR="00BB701F" w:rsidRPr="00C963B2" w:rsidRDefault="00BB701F" w:rsidP="00C963B2">
      <w:pPr>
        <w:pStyle w:val="af0"/>
        <w:rPr>
          <w:sz w:val="22"/>
          <w:szCs w:val="22"/>
        </w:rPr>
      </w:pPr>
    </w:p>
    <w:sectPr w:rsidR="00BB701F" w:rsidRPr="00C963B2" w:rsidSect="00C963B2">
      <w:type w:val="continuous"/>
      <w:pgSz w:w="11906" w:h="16838"/>
      <w:pgMar w:top="1134" w:right="566"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8"/>
  </w:num>
  <w:num w:numId="6">
    <w:abstractNumId w:val="12"/>
  </w:num>
  <w:num w:numId="7">
    <w:abstractNumId w:val="10"/>
  </w:num>
  <w:num w:numId="8">
    <w:abstractNumId w:val="4"/>
  </w:num>
  <w:num w:numId="9">
    <w:abstractNumId w:val="7"/>
  </w:num>
  <w:num w:numId="10">
    <w:abstractNumId w:val="6"/>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59B5"/>
    <w:rsid w:val="00040AAA"/>
    <w:rsid w:val="000B2FC7"/>
    <w:rsid w:val="000F3ADB"/>
    <w:rsid w:val="00100A24"/>
    <w:rsid w:val="00106F45"/>
    <w:rsid w:val="00112043"/>
    <w:rsid w:val="00147EA8"/>
    <w:rsid w:val="00167FDD"/>
    <w:rsid w:val="001F3AD8"/>
    <w:rsid w:val="0032236F"/>
    <w:rsid w:val="003D3645"/>
    <w:rsid w:val="003F1C24"/>
    <w:rsid w:val="004864E3"/>
    <w:rsid w:val="004D39EE"/>
    <w:rsid w:val="004E6CAB"/>
    <w:rsid w:val="004F2106"/>
    <w:rsid w:val="00530549"/>
    <w:rsid w:val="0059644A"/>
    <w:rsid w:val="005E11C2"/>
    <w:rsid w:val="00630078"/>
    <w:rsid w:val="00706ACA"/>
    <w:rsid w:val="00723074"/>
    <w:rsid w:val="007447AA"/>
    <w:rsid w:val="007A1E04"/>
    <w:rsid w:val="007C37AF"/>
    <w:rsid w:val="007C6D02"/>
    <w:rsid w:val="007F096E"/>
    <w:rsid w:val="0090472C"/>
    <w:rsid w:val="009846C3"/>
    <w:rsid w:val="00991B7D"/>
    <w:rsid w:val="00A06D84"/>
    <w:rsid w:val="00A67789"/>
    <w:rsid w:val="00AA59B5"/>
    <w:rsid w:val="00B35965"/>
    <w:rsid w:val="00B91CC9"/>
    <w:rsid w:val="00BB701F"/>
    <w:rsid w:val="00C3487C"/>
    <w:rsid w:val="00C963B2"/>
    <w:rsid w:val="00CF061C"/>
    <w:rsid w:val="00D001DB"/>
    <w:rsid w:val="00D04760"/>
    <w:rsid w:val="00D06829"/>
    <w:rsid w:val="00DF3AAC"/>
    <w:rsid w:val="00E036F5"/>
    <w:rsid w:val="00E0473E"/>
    <w:rsid w:val="00E43E68"/>
    <w:rsid w:val="00EC64B1"/>
    <w:rsid w:val="00F2778F"/>
    <w:rsid w:val="00F863C7"/>
    <w:rsid w:val="00F94F11"/>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A59B5"/>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paragraph" w:styleId="af9">
    <w:name w:val="header"/>
    <w:basedOn w:val="a4"/>
    <w:link w:val="afa"/>
    <w:rsid w:val="00AA59B5"/>
    <w:pPr>
      <w:tabs>
        <w:tab w:val="center" w:pos="4677"/>
        <w:tab w:val="right" w:pos="9355"/>
      </w:tabs>
    </w:pPr>
  </w:style>
  <w:style w:type="character" w:customStyle="1" w:styleId="afa">
    <w:name w:val="Верхний колонтитул Знак"/>
    <w:basedOn w:val="a5"/>
    <w:link w:val="af9"/>
    <w:rsid w:val="00AA59B5"/>
    <w:rPr>
      <w:rFonts w:ascii="Times New Roman" w:eastAsia="Times New Roman" w:hAnsi="Times New Roman" w:cs="Times New Roman"/>
      <w:sz w:val="24"/>
      <w:szCs w:val="24"/>
      <w:lang w:val="ru-RU" w:eastAsia="ru-RU" w:bidi="ar-SA"/>
    </w:rPr>
  </w:style>
  <w:style w:type="paragraph" w:styleId="afb">
    <w:name w:val="footer"/>
    <w:basedOn w:val="a4"/>
    <w:link w:val="afc"/>
    <w:rsid w:val="00AA59B5"/>
    <w:pPr>
      <w:tabs>
        <w:tab w:val="center" w:pos="4677"/>
        <w:tab w:val="right" w:pos="9355"/>
      </w:tabs>
    </w:pPr>
  </w:style>
  <w:style w:type="character" w:customStyle="1" w:styleId="afc">
    <w:name w:val="Нижний колонтитул Знак"/>
    <w:basedOn w:val="a5"/>
    <w:link w:val="afb"/>
    <w:rsid w:val="00AA59B5"/>
    <w:rPr>
      <w:rFonts w:ascii="Times New Roman" w:eastAsia="Times New Roman" w:hAnsi="Times New Roman" w:cs="Times New Roman"/>
      <w:sz w:val="24"/>
      <w:szCs w:val="24"/>
      <w:lang w:val="ru-RU" w:eastAsia="ru-RU" w:bidi="ar-SA"/>
    </w:rPr>
  </w:style>
  <w:style w:type="character" w:styleId="afd">
    <w:name w:val="page number"/>
    <w:basedOn w:val="a5"/>
    <w:rsid w:val="00AA59B5"/>
  </w:style>
  <w:style w:type="character" w:customStyle="1" w:styleId="afe">
    <w:name w:val="Текст выноски Знак"/>
    <w:basedOn w:val="a5"/>
    <w:link w:val="aff"/>
    <w:semiHidden/>
    <w:rsid w:val="00AA59B5"/>
    <w:rPr>
      <w:rFonts w:ascii="Tahoma" w:eastAsia="Times New Roman" w:hAnsi="Tahoma" w:cs="Tahoma"/>
      <w:sz w:val="16"/>
      <w:szCs w:val="16"/>
      <w:lang w:eastAsia="ru-RU"/>
    </w:rPr>
  </w:style>
  <w:style w:type="paragraph" w:styleId="aff">
    <w:name w:val="Balloon Text"/>
    <w:basedOn w:val="a4"/>
    <w:link w:val="afe"/>
    <w:semiHidden/>
    <w:rsid w:val="00AA59B5"/>
    <w:rPr>
      <w:rFonts w:ascii="Tahoma" w:hAnsi="Tahoma" w:cs="Tahoma"/>
      <w:sz w:val="16"/>
      <w:szCs w:val="16"/>
      <w:lang w:val="en-US" w:bidi="en-US"/>
    </w:rPr>
  </w:style>
  <w:style w:type="character" w:customStyle="1" w:styleId="12">
    <w:name w:val="Текст выноски Знак1"/>
    <w:basedOn w:val="a5"/>
    <w:link w:val="aff"/>
    <w:uiPriority w:val="99"/>
    <w:semiHidden/>
    <w:rsid w:val="00AA59B5"/>
    <w:rPr>
      <w:rFonts w:ascii="Tahoma" w:eastAsia="Times New Roman" w:hAnsi="Tahoma" w:cs="Tahoma"/>
      <w:sz w:val="16"/>
      <w:szCs w:val="16"/>
      <w:lang w:val="ru-RU" w:eastAsia="ru-RU" w:bidi="ar-SA"/>
    </w:rPr>
  </w:style>
  <w:style w:type="paragraph" w:customStyle="1" w:styleId="ConsPlusTitle">
    <w:name w:val="ConsPlusTitle"/>
    <w:rsid w:val="00AA59B5"/>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AA59B5"/>
    <w:pPr>
      <w:jc w:val="center"/>
    </w:pPr>
    <w:rPr>
      <w:sz w:val="28"/>
      <w:szCs w:val="20"/>
    </w:rPr>
  </w:style>
  <w:style w:type="character" w:customStyle="1" w:styleId="26">
    <w:name w:val="Основной текст 2 Знак"/>
    <w:basedOn w:val="a5"/>
    <w:link w:val="25"/>
    <w:rsid w:val="00AA59B5"/>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AA59B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AA59B5"/>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AA59B5"/>
    <w:rPr>
      <w:rFonts w:ascii="Times New Roman" w:eastAsia="Times New Roman" w:hAnsi="Times New Roman" w:cs="Times New Roman"/>
      <w:sz w:val="24"/>
      <w:szCs w:val="24"/>
      <w:lang w:val="ru-RU" w:eastAsia="ru-RU" w:bidi="ar-SA"/>
    </w:rPr>
  </w:style>
  <w:style w:type="paragraph" w:customStyle="1" w:styleId="aff2">
    <w:name w:val="Содержимое таблицы"/>
    <w:basedOn w:val="a4"/>
    <w:rsid w:val="00AA59B5"/>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AA59B5"/>
    <w:pPr>
      <w:spacing w:before="100" w:beforeAutospacing="1" w:after="100" w:afterAutospacing="1"/>
    </w:pPr>
  </w:style>
  <w:style w:type="paragraph" w:customStyle="1" w:styleId="p2">
    <w:name w:val="p2"/>
    <w:basedOn w:val="a4"/>
    <w:rsid w:val="00AA59B5"/>
    <w:pPr>
      <w:spacing w:before="100" w:beforeAutospacing="1" w:after="100" w:afterAutospacing="1"/>
    </w:pPr>
  </w:style>
  <w:style w:type="paragraph" w:customStyle="1" w:styleId="p3">
    <w:name w:val="p3"/>
    <w:basedOn w:val="a4"/>
    <w:rsid w:val="00AA59B5"/>
    <w:pPr>
      <w:spacing w:before="100" w:beforeAutospacing="1" w:after="100" w:afterAutospacing="1"/>
    </w:pPr>
  </w:style>
  <w:style w:type="character" w:customStyle="1" w:styleId="s1">
    <w:name w:val="s1"/>
    <w:basedOn w:val="a5"/>
    <w:rsid w:val="00AA59B5"/>
  </w:style>
  <w:style w:type="character" w:customStyle="1" w:styleId="s2">
    <w:name w:val="s2"/>
    <w:basedOn w:val="a5"/>
    <w:rsid w:val="00AA59B5"/>
  </w:style>
  <w:style w:type="character" w:customStyle="1" w:styleId="apple-converted-space">
    <w:name w:val="apple-converted-space"/>
    <w:basedOn w:val="a5"/>
    <w:rsid w:val="00AA59B5"/>
  </w:style>
  <w:style w:type="paragraph" w:customStyle="1" w:styleId="p5">
    <w:name w:val="p5"/>
    <w:basedOn w:val="a4"/>
    <w:rsid w:val="00AA59B5"/>
    <w:pPr>
      <w:spacing w:before="100" w:beforeAutospacing="1" w:after="100" w:afterAutospacing="1"/>
    </w:pPr>
  </w:style>
  <w:style w:type="character" w:customStyle="1" w:styleId="s4">
    <w:name w:val="s4"/>
    <w:basedOn w:val="a5"/>
    <w:rsid w:val="00AA59B5"/>
  </w:style>
  <w:style w:type="paragraph" w:customStyle="1" w:styleId="p8">
    <w:name w:val="p8"/>
    <w:basedOn w:val="a4"/>
    <w:rsid w:val="00AA59B5"/>
    <w:pPr>
      <w:spacing w:before="100" w:beforeAutospacing="1" w:after="100" w:afterAutospacing="1"/>
    </w:pPr>
  </w:style>
  <w:style w:type="paragraph" w:customStyle="1" w:styleId="p4">
    <w:name w:val="p4"/>
    <w:basedOn w:val="a4"/>
    <w:rsid w:val="00AA59B5"/>
    <w:pPr>
      <w:spacing w:before="100" w:beforeAutospacing="1" w:after="100" w:afterAutospacing="1"/>
    </w:pPr>
  </w:style>
  <w:style w:type="paragraph" w:styleId="aff3">
    <w:name w:val="Normal (Web)"/>
    <w:basedOn w:val="a4"/>
    <w:rsid w:val="00AA59B5"/>
    <w:pPr>
      <w:spacing w:before="100" w:beforeAutospacing="1" w:after="100" w:afterAutospacing="1"/>
    </w:pPr>
  </w:style>
  <w:style w:type="paragraph" w:customStyle="1" w:styleId="13">
    <w:name w:val="Абзац списка1"/>
    <w:basedOn w:val="a4"/>
    <w:rsid w:val="00AA59B5"/>
    <w:pPr>
      <w:spacing w:after="200" w:line="276" w:lineRule="auto"/>
      <w:ind w:left="720"/>
      <w:contextualSpacing/>
    </w:pPr>
    <w:rPr>
      <w:rFonts w:ascii="Calibri" w:hAnsi="Calibri"/>
      <w:sz w:val="22"/>
      <w:szCs w:val="22"/>
      <w:lang w:eastAsia="en-US"/>
    </w:rPr>
  </w:style>
  <w:style w:type="paragraph" w:customStyle="1" w:styleId="p6">
    <w:name w:val="p6"/>
    <w:basedOn w:val="a4"/>
    <w:rsid w:val="00AA59B5"/>
    <w:pPr>
      <w:spacing w:before="100" w:beforeAutospacing="1" w:after="100" w:afterAutospacing="1"/>
    </w:pPr>
  </w:style>
  <w:style w:type="character" w:customStyle="1" w:styleId="s3">
    <w:name w:val="s3"/>
    <w:basedOn w:val="a5"/>
    <w:rsid w:val="00AA59B5"/>
  </w:style>
  <w:style w:type="paragraph" w:customStyle="1" w:styleId="p7">
    <w:name w:val="p7"/>
    <w:basedOn w:val="a4"/>
    <w:rsid w:val="00AA59B5"/>
    <w:pPr>
      <w:spacing w:before="100" w:beforeAutospacing="1" w:after="100" w:afterAutospacing="1"/>
    </w:pPr>
  </w:style>
  <w:style w:type="paragraph" w:customStyle="1" w:styleId="p9">
    <w:name w:val="p9"/>
    <w:basedOn w:val="a4"/>
    <w:rsid w:val="00AA59B5"/>
    <w:pPr>
      <w:spacing w:before="100" w:beforeAutospacing="1" w:after="100" w:afterAutospacing="1"/>
    </w:pPr>
  </w:style>
  <w:style w:type="paragraph" w:customStyle="1" w:styleId="p10">
    <w:name w:val="p10"/>
    <w:basedOn w:val="a4"/>
    <w:rsid w:val="00AA59B5"/>
    <w:pPr>
      <w:spacing w:before="100" w:beforeAutospacing="1" w:after="100" w:afterAutospacing="1"/>
    </w:pPr>
  </w:style>
  <w:style w:type="paragraph" w:customStyle="1" w:styleId="p11">
    <w:name w:val="p11"/>
    <w:basedOn w:val="a4"/>
    <w:rsid w:val="00AA59B5"/>
    <w:pPr>
      <w:spacing w:before="100" w:beforeAutospacing="1" w:after="100" w:afterAutospacing="1"/>
    </w:pPr>
  </w:style>
  <w:style w:type="paragraph" w:customStyle="1" w:styleId="p12">
    <w:name w:val="p12"/>
    <w:basedOn w:val="a4"/>
    <w:rsid w:val="00AA59B5"/>
    <w:pPr>
      <w:spacing w:before="100" w:beforeAutospacing="1" w:after="100" w:afterAutospacing="1"/>
    </w:pPr>
  </w:style>
  <w:style w:type="paragraph" w:customStyle="1" w:styleId="p13">
    <w:name w:val="p13"/>
    <w:basedOn w:val="a4"/>
    <w:rsid w:val="00AA59B5"/>
    <w:pPr>
      <w:spacing w:before="100" w:beforeAutospacing="1" w:after="100" w:afterAutospacing="1"/>
    </w:pPr>
  </w:style>
  <w:style w:type="paragraph" w:customStyle="1" w:styleId="p14">
    <w:name w:val="p14"/>
    <w:basedOn w:val="a4"/>
    <w:rsid w:val="00AA59B5"/>
    <w:pPr>
      <w:spacing w:before="100" w:beforeAutospacing="1" w:after="100" w:afterAutospacing="1"/>
    </w:pPr>
  </w:style>
  <w:style w:type="paragraph" w:customStyle="1" w:styleId="p15">
    <w:name w:val="p15"/>
    <w:basedOn w:val="a4"/>
    <w:rsid w:val="00AA59B5"/>
    <w:pPr>
      <w:spacing w:before="100" w:beforeAutospacing="1" w:after="100" w:afterAutospacing="1"/>
    </w:pPr>
  </w:style>
  <w:style w:type="paragraph" w:customStyle="1" w:styleId="p16">
    <w:name w:val="p16"/>
    <w:basedOn w:val="a4"/>
    <w:rsid w:val="00AA59B5"/>
    <w:pPr>
      <w:spacing w:before="100" w:beforeAutospacing="1" w:after="100" w:afterAutospacing="1"/>
    </w:pPr>
  </w:style>
  <w:style w:type="character" w:customStyle="1" w:styleId="s5">
    <w:name w:val="s5"/>
    <w:basedOn w:val="a5"/>
    <w:rsid w:val="00AA59B5"/>
  </w:style>
  <w:style w:type="character" w:customStyle="1" w:styleId="s6">
    <w:name w:val="s6"/>
    <w:basedOn w:val="a5"/>
    <w:rsid w:val="00AA59B5"/>
  </w:style>
  <w:style w:type="paragraph" w:customStyle="1" w:styleId="p17">
    <w:name w:val="p17"/>
    <w:basedOn w:val="a4"/>
    <w:rsid w:val="00AA59B5"/>
    <w:pPr>
      <w:spacing w:before="100" w:beforeAutospacing="1" w:after="100" w:afterAutospacing="1"/>
    </w:pPr>
  </w:style>
  <w:style w:type="character" w:styleId="aff4">
    <w:name w:val="Hyperlink"/>
    <w:basedOn w:val="a5"/>
    <w:unhideWhenUsed/>
    <w:rsid w:val="00AA59B5"/>
    <w:rPr>
      <w:color w:val="0000FF"/>
      <w:u w:val="single"/>
    </w:rPr>
  </w:style>
  <w:style w:type="paragraph" w:customStyle="1" w:styleId="100">
    <w:name w:val="10"/>
    <w:basedOn w:val="a4"/>
    <w:rsid w:val="00AA59B5"/>
    <w:pPr>
      <w:spacing w:before="100" w:beforeAutospacing="1" w:after="100" w:afterAutospacing="1"/>
    </w:pPr>
  </w:style>
  <w:style w:type="paragraph" w:customStyle="1" w:styleId="32">
    <w:name w:val="32"/>
    <w:basedOn w:val="a4"/>
    <w:rsid w:val="00AA59B5"/>
    <w:pPr>
      <w:spacing w:before="100" w:beforeAutospacing="1" w:after="100" w:afterAutospacing="1"/>
    </w:pPr>
  </w:style>
  <w:style w:type="paragraph" w:customStyle="1" w:styleId="14">
    <w:name w:val="1"/>
    <w:basedOn w:val="a4"/>
    <w:rsid w:val="00AA59B5"/>
    <w:pPr>
      <w:spacing w:before="100" w:beforeAutospacing="1" w:after="100" w:afterAutospacing="1"/>
    </w:pPr>
  </w:style>
  <w:style w:type="paragraph" w:customStyle="1" w:styleId="editlog">
    <w:name w:val="editlog"/>
    <w:basedOn w:val="a4"/>
    <w:rsid w:val="00AA59B5"/>
    <w:pPr>
      <w:spacing w:before="100" w:beforeAutospacing="1" w:after="100" w:afterAutospacing="1"/>
    </w:pPr>
  </w:style>
  <w:style w:type="paragraph" w:customStyle="1" w:styleId="default">
    <w:name w:val="default"/>
    <w:basedOn w:val="a4"/>
    <w:rsid w:val="00AA59B5"/>
    <w:pPr>
      <w:spacing w:before="100" w:beforeAutospacing="1" w:after="100" w:afterAutospacing="1"/>
    </w:pPr>
  </w:style>
  <w:style w:type="character" w:customStyle="1" w:styleId="breadcrumbspathway">
    <w:name w:val="breadcrumbs pathway"/>
    <w:basedOn w:val="a5"/>
    <w:rsid w:val="00AA59B5"/>
  </w:style>
  <w:style w:type="character" w:customStyle="1" w:styleId="news">
    <w:name w:val="news"/>
    <w:basedOn w:val="a5"/>
    <w:rsid w:val="00AA59B5"/>
  </w:style>
  <w:style w:type="paragraph" w:customStyle="1" w:styleId="15">
    <w:name w:val="Без интервала1"/>
    <w:rsid w:val="00AA59B5"/>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AA59B5"/>
    <w:pPr>
      <w:spacing w:before="100" w:beforeAutospacing="1" w:after="100" w:afterAutospacing="1"/>
    </w:pPr>
  </w:style>
  <w:style w:type="paragraph" w:customStyle="1" w:styleId="timesnewroman">
    <w:name w:val="timesnewroman"/>
    <w:basedOn w:val="a4"/>
    <w:rsid w:val="00AA59B5"/>
    <w:pPr>
      <w:spacing w:before="100" w:beforeAutospacing="1" w:after="100" w:afterAutospacing="1"/>
    </w:pPr>
  </w:style>
  <w:style w:type="paragraph" w:customStyle="1" w:styleId="consplusnormal1">
    <w:name w:val="consplusnormal"/>
    <w:basedOn w:val="a4"/>
    <w:rsid w:val="00AA59B5"/>
    <w:pPr>
      <w:spacing w:before="100" w:beforeAutospacing="1" w:after="100" w:afterAutospacing="1"/>
    </w:pPr>
  </w:style>
  <w:style w:type="paragraph" w:customStyle="1" w:styleId="27">
    <w:name w:val="Абзац списка2"/>
    <w:basedOn w:val="a4"/>
    <w:rsid w:val="00AA59B5"/>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AA59B5"/>
    <w:rPr>
      <w:rFonts w:ascii="Times New Roman" w:eastAsia="Times New Roman" w:hAnsi="Times New Roman" w:cs="Times New Roman"/>
      <w:sz w:val="24"/>
      <w:szCs w:val="24"/>
      <w:lang w:eastAsia="ru-RU"/>
    </w:rPr>
  </w:style>
  <w:style w:type="paragraph" w:styleId="29">
    <w:name w:val="Body Text Indent 2"/>
    <w:basedOn w:val="a4"/>
    <w:link w:val="28"/>
    <w:unhideWhenUsed/>
    <w:rsid w:val="00AA59B5"/>
    <w:pPr>
      <w:spacing w:after="120" w:line="480" w:lineRule="auto"/>
      <w:ind w:left="283"/>
    </w:pPr>
    <w:rPr>
      <w:lang w:val="en-US" w:bidi="en-US"/>
    </w:rPr>
  </w:style>
  <w:style w:type="character" w:customStyle="1" w:styleId="210">
    <w:name w:val="Основной текст с отступом 2 Знак1"/>
    <w:basedOn w:val="a5"/>
    <w:link w:val="29"/>
    <w:uiPriority w:val="99"/>
    <w:semiHidden/>
    <w:rsid w:val="00AA59B5"/>
    <w:rPr>
      <w:rFonts w:ascii="Times New Roman" w:eastAsia="Times New Roman" w:hAnsi="Times New Roman" w:cs="Times New Roman"/>
      <w:sz w:val="24"/>
      <w:szCs w:val="24"/>
      <w:lang w:val="ru-RU" w:eastAsia="ru-RU" w:bidi="ar-SA"/>
    </w:rPr>
  </w:style>
  <w:style w:type="table" w:styleId="aff5">
    <w:name w:val="Table Grid"/>
    <w:basedOn w:val="a6"/>
    <w:uiPriority w:val="59"/>
    <w:rsid w:val="00AA59B5"/>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AA59B5"/>
    <w:rPr>
      <w:color w:val="800080"/>
      <w:u w:val="single"/>
    </w:rPr>
  </w:style>
  <w:style w:type="paragraph" w:customStyle="1" w:styleId="xl67">
    <w:name w:val="xl67"/>
    <w:basedOn w:val="a4"/>
    <w:rsid w:val="00AA59B5"/>
    <w:pPr>
      <w:spacing w:before="100" w:beforeAutospacing="1" w:after="100" w:afterAutospacing="1"/>
    </w:pPr>
    <w:rPr>
      <w:sz w:val="16"/>
      <w:szCs w:val="16"/>
    </w:rPr>
  </w:style>
  <w:style w:type="paragraph" w:customStyle="1" w:styleId="xl68">
    <w:name w:val="xl68"/>
    <w:basedOn w:val="a4"/>
    <w:rsid w:val="00AA59B5"/>
    <w:pPr>
      <w:spacing w:before="100" w:beforeAutospacing="1" w:after="100" w:afterAutospacing="1"/>
    </w:pPr>
    <w:rPr>
      <w:b/>
      <w:bCs/>
      <w:sz w:val="16"/>
      <w:szCs w:val="16"/>
    </w:rPr>
  </w:style>
  <w:style w:type="paragraph" w:customStyle="1" w:styleId="xl69">
    <w:name w:val="xl69"/>
    <w:basedOn w:val="a4"/>
    <w:rsid w:val="00AA59B5"/>
    <w:pPr>
      <w:spacing w:before="100" w:beforeAutospacing="1" w:after="100" w:afterAutospacing="1"/>
    </w:pPr>
    <w:rPr>
      <w:b/>
      <w:bCs/>
      <w:sz w:val="16"/>
      <w:szCs w:val="16"/>
    </w:rPr>
  </w:style>
  <w:style w:type="paragraph" w:customStyle="1" w:styleId="xl70">
    <w:name w:val="xl70"/>
    <w:basedOn w:val="a4"/>
    <w:rsid w:val="00AA59B5"/>
    <w:pPr>
      <w:spacing w:before="100" w:beforeAutospacing="1" w:after="100" w:afterAutospacing="1"/>
    </w:pPr>
    <w:rPr>
      <w:sz w:val="16"/>
      <w:szCs w:val="16"/>
    </w:rPr>
  </w:style>
  <w:style w:type="paragraph" w:customStyle="1" w:styleId="xl71">
    <w:name w:val="xl71"/>
    <w:basedOn w:val="a4"/>
    <w:rsid w:val="00AA59B5"/>
    <w:pPr>
      <w:spacing w:before="100" w:beforeAutospacing="1" w:after="100" w:afterAutospacing="1"/>
      <w:jc w:val="right"/>
    </w:pPr>
  </w:style>
  <w:style w:type="paragraph" w:customStyle="1" w:styleId="xl72">
    <w:name w:val="xl72"/>
    <w:basedOn w:val="a4"/>
    <w:rsid w:val="00AA59B5"/>
    <w:pPr>
      <w:spacing w:before="100" w:beforeAutospacing="1" w:after="100" w:afterAutospacing="1"/>
      <w:jc w:val="right"/>
    </w:pPr>
    <w:rPr>
      <w:b/>
      <w:bCs/>
      <w:sz w:val="16"/>
      <w:szCs w:val="16"/>
    </w:rPr>
  </w:style>
  <w:style w:type="paragraph" w:customStyle="1" w:styleId="xl73">
    <w:name w:val="xl73"/>
    <w:basedOn w:val="a4"/>
    <w:rsid w:val="00AA59B5"/>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AA59B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AA59B5"/>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AA59B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AA59B5"/>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AA59B5"/>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AA59B5"/>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AA59B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AA59B5"/>
    <w:pPr>
      <w:spacing w:before="100" w:beforeAutospacing="1" w:after="100" w:afterAutospacing="1"/>
    </w:pPr>
  </w:style>
  <w:style w:type="paragraph" w:customStyle="1" w:styleId="msonormalbullet2gifcxsplast">
    <w:name w:val="msonormalbullet2gifcxsplast"/>
    <w:basedOn w:val="a4"/>
    <w:rsid w:val="00AA59B5"/>
    <w:pPr>
      <w:spacing w:before="100" w:beforeAutospacing="1" w:after="100" w:afterAutospacing="1"/>
    </w:pPr>
  </w:style>
  <w:style w:type="character" w:customStyle="1" w:styleId="consplustitle1">
    <w:name w:val="consplustitle1"/>
    <w:basedOn w:val="a5"/>
    <w:rsid w:val="00AA59B5"/>
  </w:style>
  <w:style w:type="character" w:customStyle="1" w:styleId="aff7">
    <w:name w:val="Гипертекстовая ссылка"/>
    <w:rsid w:val="00AA59B5"/>
    <w:rPr>
      <w:color w:val="106BBE"/>
    </w:rPr>
  </w:style>
  <w:style w:type="paragraph" w:customStyle="1" w:styleId="ConsTitle">
    <w:name w:val="ConsTitle"/>
    <w:rsid w:val="00AA59B5"/>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AA59B5"/>
    <w:rPr>
      <w:b/>
      <w:color w:val="000080"/>
      <w:sz w:val="20"/>
    </w:rPr>
  </w:style>
  <w:style w:type="paragraph" w:customStyle="1" w:styleId="33">
    <w:name w:val="Абзац списка3"/>
    <w:basedOn w:val="a4"/>
    <w:rsid w:val="00AA59B5"/>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AA59B5"/>
    <w:pPr>
      <w:jc w:val="center"/>
    </w:pPr>
    <w:rPr>
      <w:rFonts w:ascii="Arial" w:eastAsia="Calibri" w:hAnsi="Arial"/>
      <w:i/>
      <w:sz w:val="18"/>
      <w:szCs w:val="20"/>
    </w:rPr>
  </w:style>
  <w:style w:type="paragraph" w:customStyle="1" w:styleId="aff9">
    <w:name w:val="Заголовок ПЗ"/>
    <w:rsid w:val="00AA59B5"/>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AA59B5"/>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AA59B5"/>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AA59B5"/>
    <w:rPr>
      <w:rFonts w:ascii="Times New Roman" w:eastAsia="Calibri" w:hAnsi="Times New Roman" w:cs="Times New Roman"/>
      <w:sz w:val="28"/>
      <w:szCs w:val="24"/>
      <w:lang w:val="ru-RU" w:eastAsia="ru-RU" w:bidi="ar-SA"/>
    </w:rPr>
  </w:style>
  <w:style w:type="table" w:styleId="-3">
    <w:name w:val="Table Web 3"/>
    <w:basedOn w:val="a6"/>
    <w:rsid w:val="00AA59B5"/>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AA59B5"/>
    <w:rPr>
      <w:b/>
      <w:sz w:val="24"/>
      <w:lang w:val="ru-RU" w:eastAsia="ru-RU"/>
    </w:rPr>
  </w:style>
  <w:style w:type="paragraph" w:customStyle="1" w:styleId="e9">
    <w:name w:val="ÎñíîâíîÈe9 òåêñò"/>
    <w:basedOn w:val="a4"/>
    <w:rsid w:val="00AA59B5"/>
    <w:pPr>
      <w:widowControl w:val="0"/>
      <w:jc w:val="center"/>
    </w:pPr>
    <w:rPr>
      <w:rFonts w:eastAsia="Calibri"/>
      <w:sz w:val="28"/>
      <w:szCs w:val="20"/>
    </w:rPr>
  </w:style>
  <w:style w:type="character" w:customStyle="1" w:styleId="2a">
    <w:name w:val="Знак Знак2"/>
    <w:locked/>
    <w:rsid w:val="00AA59B5"/>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AA59B5"/>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AA59B5"/>
    <w:rPr>
      <w:rFonts w:ascii="Courier New" w:eastAsia="Calibri" w:hAnsi="Courier New" w:cs="Times New Roman"/>
      <w:sz w:val="20"/>
      <w:szCs w:val="20"/>
      <w:lang w:val="ru-RU" w:eastAsia="ru-RU" w:bidi="ar-SA"/>
    </w:rPr>
  </w:style>
  <w:style w:type="character" w:customStyle="1" w:styleId="PlainTextChar">
    <w:name w:val="Plain Text Char"/>
    <w:locked/>
    <w:rsid w:val="00AA59B5"/>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AA59B5"/>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AA59B5"/>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AA59B5"/>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AA59B5"/>
    <w:rPr>
      <w:iCs/>
      <w:w w:val="90"/>
      <w:sz w:val="32"/>
      <w:szCs w:val="14"/>
    </w:rPr>
  </w:style>
  <w:style w:type="paragraph" w:customStyle="1" w:styleId="afff2">
    <w:name w:val="Номер листа"/>
    <w:basedOn w:val="afff"/>
    <w:rsid w:val="00AA59B5"/>
    <w:rPr>
      <w:iCs/>
      <w:w w:val="90"/>
      <w:sz w:val="32"/>
      <w:szCs w:val="14"/>
    </w:rPr>
  </w:style>
  <w:style w:type="character" w:customStyle="1" w:styleId="afff0">
    <w:name w:val="Текст штампа Знак"/>
    <w:link w:val="afff"/>
    <w:locked/>
    <w:rsid w:val="00AA59B5"/>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AA59B5"/>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AA59B5"/>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AA59B5"/>
    <w:pPr>
      <w:spacing w:after="120"/>
    </w:pPr>
    <w:rPr>
      <w:rFonts w:eastAsia="Calibri"/>
      <w:sz w:val="16"/>
      <w:szCs w:val="16"/>
    </w:rPr>
  </w:style>
  <w:style w:type="character" w:customStyle="1" w:styleId="35">
    <w:name w:val="Основной текст 3 Знак"/>
    <w:basedOn w:val="a5"/>
    <w:link w:val="34"/>
    <w:rsid w:val="00AA59B5"/>
    <w:rPr>
      <w:rFonts w:ascii="Times New Roman" w:eastAsia="Calibri" w:hAnsi="Times New Roman" w:cs="Times New Roman"/>
      <w:sz w:val="16"/>
      <w:szCs w:val="16"/>
      <w:lang w:val="ru-RU" w:eastAsia="ru-RU" w:bidi="ar-SA"/>
    </w:rPr>
  </w:style>
  <w:style w:type="paragraph" w:styleId="17">
    <w:name w:val="toc 1"/>
    <w:basedOn w:val="a4"/>
    <w:next w:val="a4"/>
    <w:autoRedefine/>
    <w:rsid w:val="00AA59B5"/>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AA59B5"/>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AA59B5"/>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AA59B5"/>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AA59B5"/>
    <w:pPr>
      <w:tabs>
        <w:tab w:val="clear" w:pos="5940"/>
        <w:tab w:val="left" w:pos="482"/>
      </w:tabs>
      <w:spacing w:line="336" w:lineRule="auto"/>
      <w:ind w:left="482" w:hanging="482"/>
    </w:pPr>
    <w:rPr>
      <w:sz w:val="24"/>
    </w:rPr>
  </w:style>
  <w:style w:type="paragraph" w:styleId="afff5">
    <w:name w:val="Document Map"/>
    <w:basedOn w:val="a4"/>
    <w:link w:val="afff6"/>
    <w:rsid w:val="00AA59B5"/>
    <w:pPr>
      <w:shd w:val="clear" w:color="auto" w:fill="000080"/>
    </w:pPr>
    <w:rPr>
      <w:rFonts w:eastAsia="Calibri"/>
    </w:rPr>
  </w:style>
  <w:style w:type="character" w:customStyle="1" w:styleId="afff6">
    <w:name w:val="Схема документа Знак"/>
    <w:basedOn w:val="a5"/>
    <w:link w:val="afff5"/>
    <w:rsid w:val="00AA59B5"/>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AA59B5"/>
    <w:pPr>
      <w:tabs>
        <w:tab w:val="clear" w:pos="5940"/>
        <w:tab w:val="center" w:pos="4536"/>
        <w:tab w:val="right" w:pos="9356"/>
      </w:tabs>
      <w:spacing w:line="336" w:lineRule="auto"/>
    </w:pPr>
    <w:rPr>
      <w:sz w:val="24"/>
    </w:rPr>
  </w:style>
  <w:style w:type="paragraph" w:customStyle="1" w:styleId="afff8">
    <w:name w:val="Чертежный"/>
    <w:rsid w:val="00AA59B5"/>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AA59B5"/>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AA59B5"/>
    <w:rPr>
      <w:rFonts w:ascii="Journal" w:eastAsia="Calibri" w:hAnsi="Journal"/>
    </w:rPr>
  </w:style>
  <w:style w:type="character" w:customStyle="1" w:styleId="afffb">
    <w:name w:val="Текст примечания Знак"/>
    <w:basedOn w:val="a5"/>
    <w:link w:val="afffa"/>
    <w:rsid w:val="00AA59B5"/>
    <w:rPr>
      <w:rFonts w:ascii="Journal" w:eastAsia="Calibri" w:hAnsi="Journal" w:cs="Times New Roman"/>
      <w:sz w:val="24"/>
      <w:szCs w:val="24"/>
      <w:lang w:val="ru-RU" w:eastAsia="ru-RU" w:bidi="ar-SA"/>
    </w:rPr>
  </w:style>
  <w:style w:type="paragraph" w:styleId="37">
    <w:name w:val="Body Text Indent 3"/>
    <w:basedOn w:val="a4"/>
    <w:link w:val="38"/>
    <w:rsid w:val="00AA59B5"/>
    <w:pPr>
      <w:ind w:firstLine="709"/>
    </w:pPr>
    <w:rPr>
      <w:rFonts w:eastAsia="Calibri"/>
    </w:rPr>
  </w:style>
  <w:style w:type="character" w:customStyle="1" w:styleId="38">
    <w:name w:val="Основной текст с отступом 3 Знак"/>
    <w:basedOn w:val="a5"/>
    <w:link w:val="37"/>
    <w:rsid w:val="00AA59B5"/>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AA59B5"/>
    <w:pPr>
      <w:keepNext/>
    </w:pPr>
    <w:rPr>
      <w:rFonts w:eastAsia="Calibri"/>
      <w:sz w:val="28"/>
      <w:szCs w:val="28"/>
      <w:lang w:val="en-US"/>
    </w:rPr>
  </w:style>
  <w:style w:type="paragraph" w:customStyle="1" w:styleId="91">
    <w:name w:val="заголовок 9"/>
    <w:basedOn w:val="a4"/>
    <w:next w:val="a4"/>
    <w:rsid w:val="00AA59B5"/>
    <w:pPr>
      <w:keepNext/>
      <w:spacing w:before="60"/>
    </w:pPr>
    <w:rPr>
      <w:rFonts w:eastAsia="Calibri"/>
      <w:sz w:val="20"/>
      <w:szCs w:val="20"/>
    </w:rPr>
  </w:style>
  <w:style w:type="paragraph" w:customStyle="1" w:styleId="71">
    <w:name w:val="заголовок 7"/>
    <w:basedOn w:val="a4"/>
    <w:next w:val="a4"/>
    <w:rsid w:val="00AA59B5"/>
    <w:pPr>
      <w:keepNext/>
      <w:jc w:val="center"/>
    </w:pPr>
    <w:rPr>
      <w:rFonts w:eastAsia="Calibri"/>
      <w:sz w:val="20"/>
      <w:szCs w:val="20"/>
      <w:lang w:val="en-US"/>
    </w:rPr>
  </w:style>
  <w:style w:type="paragraph" w:customStyle="1" w:styleId="a3">
    <w:name w:val="черт без отступа Знак Знак Знак"/>
    <w:basedOn w:val="a4"/>
    <w:autoRedefine/>
    <w:rsid w:val="00AA59B5"/>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AA59B5"/>
    <w:pPr>
      <w:spacing w:before="240"/>
      <w:ind w:left="1080" w:hanging="371"/>
      <w:outlineLvl w:val="0"/>
    </w:pPr>
    <w:rPr>
      <w:rFonts w:eastAsia="Calibri"/>
      <w:b/>
      <w:sz w:val="28"/>
      <w:szCs w:val="28"/>
    </w:rPr>
  </w:style>
  <w:style w:type="paragraph" w:customStyle="1" w:styleId="2d">
    <w:name w:val="ПЗ 2"/>
    <w:basedOn w:val="a4"/>
    <w:autoRedefine/>
    <w:rsid w:val="00AA59B5"/>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AA59B5"/>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AA59B5"/>
    <w:pPr>
      <w:ind w:right="284"/>
    </w:pPr>
    <w:rPr>
      <w:rFonts w:eastAsia="Calibri"/>
      <w:b/>
      <w:sz w:val="28"/>
      <w:szCs w:val="28"/>
    </w:rPr>
  </w:style>
  <w:style w:type="paragraph" w:customStyle="1" w:styleId="afffc">
    <w:name w:val="текст"/>
    <w:basedOn w:val="29"/>
    <w:rsid w:val="00AA59B5"/>
    <w:rPr>
      <w:rFonts w:eastAsia="Calibri"/>
    </w:rPr>
  </w:style>
  <w:style w:type="paragraph" w:customStyle="1" w:styleId="a2">
    <w:name w:val="черт с отступом"/>
    <w:basedOn w:val="a4"/>
    <w:rsid w:val="00AA59B5"/>
    <w:pPr>
      <w:numPr>
        <w:numId w:val="7"/>
      </w:numPr>
      <w:ind w:right="284"/>
    </w:pPr>
    <w:rPr>
      <w:rFonts w:eastAsia="Calibri"/>
      <w:sz w:val="28"/>
      <w:szCs w:val="28"/>
    </w:rPr>
  </w:style>
  <w:style w:type="paragraph" w:customStyle="1" w:styleId="afffd">
    <w:name w:val="Стиль"/>
    <w:rsid w:val="00AA59B5"/>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AA59B5"/>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AA59B5"/>
    <w:pPr>
      <w:numPr>
        <w:numId w:val="4"/>
      </w:numPr>
      <w:spacing w:after="0"/>
      <w:outlineLvl w:val="0"/>
    </w:pPr>
    <w:rPr>
      <w:rFonts w:eastAsia="Calibri"/>
      <w:b/>
      <w:sz w:val="28"/>
      <w:szCs w:val="32"/>
    </w:rPr>
  </w:style>
  <w:style w:type="paragraph" w:customStyle="1" w:styleId="19">
    <w:name w:val="Обычный1"/>
    <w:rsid w:val="00AA59B5"/>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AA59B5"/>
    <w:pPr>
      <w:numPr>
        <w:numId w:val="2"/>
      </w:numPr>
      <w:tabs>
        <w:tab w:val="clear" w:pos="643"/>
      </w:tabs>
      <w:ind w:left="566" w:hanging="283"/>
    </w:pPr>
    <w:rPr>
      <w:rFonts w:eastAsia="Calibri"/>
      <w:sz w:val="20"/>
      <w:szCs w:val="20"/>
    </w:rPr>
  </w:style>
  <w:style w:type="paragraph" w:customStyle="1" w:styleId="afffe">
    <w:name w:val="текст письма"/>
    <w:basedOn w:val="a4"/>
    <w:rsid w:val="00AA59B5"/>
    <w:rPr>
      <w:rFonts w:ascii="Times New Roman CYR" w:eastAsia="Calibri" w:hAnsi="Times New Roman CYR"/>
      <w:sz w:val="20"/>
      <w:szCs w:val="20"/>
    </w:rPr>
  </w:style>
  <w:style w:type="paragraph" w:customStyle="1" w:styleId="xl57">
    <w:name w:val="xl57"/>
    <w:basedOn w:val="a4"/>
    <w:rsid w:val="00AA59B5"/>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AA59B5"/>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AA59B5"/>
    <w:pPr>
      <w:keepNext/>
    </w:pPr>
    <w:rPr>
      <w:rFonts w:eastAsia="Calibri"/>
      <w:sz w:val="20"/>
      <w:szCs w:val="20"/>
    </w:rPr>
  </w:style>
  <w:style w:type="paragraph" w:customStyle="1" w:styleId="2e">
    <w:name w:val="заголовок 2"/>
    <w:basedOn w:val="a4"/>
    <w:next w:val="a4"/>
    <w:rsid w:val="00AA59B5"/>
    <w:pPr>
      <w:keepNext/>
    </w:pPr>
    <w:rPr>
      <w:rFonts w:eastAsia="Calibri"/>
      <w:b/>
      <w:bCs/>
      <w:sz w:val="20"/>
      <w:szCs w:val="20"/>
    </w:rPr>
  </w:style>
  <w:style w:type="paragraph" w:customStyle="1" w:styleId="51">
    <w:name w:val="заголовок 5"/>
    <w:basedOn w:val="a4"/>
    <w:next w:val="a4"/>
    <w:rsid w:val="00AA59B5"/>
    <w:pPr>
      <w:keepNext/>
      <w:jc w:val="center"/>
    </w:pPr>
    <w:rPr>
      <w:rFonts w:eastAsia="Calibri"/>
      <w:sz w:val="20"/>
      <w:szCs w:val="20"/>
      <w:lang w:val="en-US"/>
    </w:rPr>
  </w:style>
  <w:style w:type="paragraph" w:customStyle="1" w:styleId="61">
    <w:name w:val="заголовок 6"/>
    <w:basedOn w:val="a4"/>
    <w:next w:val="a4"/>
    <w:rsid w:val="00AA59B5"/>
    <w:pPr>
      <w:keepNext/>
      <w:jc w:val="center"/>
    </w:pPr>
    <w:rPr>
      <w:rFonts w:eastAsia="Calibri"/>
      <w:b/>
      <w:bCs/>
      <w:sz w:val="32"/>
      <w:szCs w:val="32"/>
    </w:rPr>
  </w:style>
  <w:style w:type="paragraph" w:customStyle="1" w:styleId="81">
    <w:name w:val="заголовок 8"/>
    <w:basedOn w:val="a4"/>
    <w:next w:val="a4"/>
    <w:rsid w:val="00AA59B5"/>
    <w:pPr>
      <w:keepNext/>
    </w:pPr>
    <w:rPr>
      <w:rFonts w:eastAsia="Calibri"/>
      <w:sz w:val="20"/>
      <w:szCs w:val="20"/>
    </w:rPr>
  </w:style>
  <w:style w:type="paragraph" w:customStyle="1" w:styleId="410">
    <w:name w:val="Заголовок 41"/>
    <w:basedOn w:val="a4"/>
    <w:next w:val="a4"/>
    <w:rsid w:val="00AA59B5"/>
    <w:pPr>
      <w:keepNext/>
      <w:jc w:val="center"/>
      <w:outlineLvl w:val="3"/>
    </w:pPr>
    <w:rPr>
      <w:rFonts w:eastAsia="Calibri"/>
      <w:sz w:val="20"/>
      <w:szCs w:val="20"/>
    </w:rPr>
  </w:style>
  <w:style w:type="character" w:customStyle="1" w:styleId="BODYTEXTNORMAL">
    <w:name w:val="BODY TEXT NORMAL Знак"/>
    <w:link w:val="BODYTEXTNORMAL0"/>
    <w:locked/>
    <w:rsid w:val="00AA59B5"/>
    <w:rPr>
      <w:rFonts w:ascii="Arial" w:hAnsi="Arial"/>
    </w:rPr>
  </w:style>
  <w:style w:type="paragraph" w:customStyle="1" w:styleId="BODYTEXTNORMAL0">
    <w:name w:val="BODY TEXT NORMAL"/>
    <w:basedOn w:val="a4"/>
    <w:link w:val="BODYTEXTNORMAL"/>
    <w:rsid w:val="00AA59B5"/>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AA59B5"/>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AA59B5"/>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AA59B5"/>
    <w:rPr>
      <w:b/>
      <w:sz w:val="32"/>
      <w:lang w:val="ru-RU" w:eastAsia="ru-RU"/>
    </w:rPr>
  </w:style>
  <w:style w:type="character" w:customStyle="1" w:styleId="1b">
    <w:name w:val="заголовок пз 1 Знак Знак"/>
    <w:rsid w:val="00AA59B5"/>
    <w:rPr>
      <w:b/>
      <w:sz w:val="32"/>
      <w:lang w:val="ru-RU" w:eastAsia="ru-RU"/>
    </w:rPr>
  </w:style>
  <w:style w:type="paragraph" w:customStyle="1" w:styleId="affff0">
    <w:name w:val="текст Знак"/>
    <w:basedOn w:val="29"/>
    <w:autoRedefine/>
    <w:rsid w:val="00AA59B5"/>
    <w:rPr>
      <w:rFonts w:eastAsia="Calibri"/>
    </w:rPr>
  </w:style>
  <w:style w:type="character" w:customStyle="1" w:styleId="affff1">
    <w:name w:val="текст Знак Знак"/>
    <w:rsid w:val="00AA59B5"/>
    <w:rPr>
      <w:snapToGrid w:val="0"/>
      <w:sz w:val="28"/>
      <w:lang w:val="ru-RU" w:eastAsia="ru-RU"/>
    </w:rPr>
  </w:style>
  <w:style w:type="character" w:customStyle="1" w:styleId="affff2">
    <w:name w:val="черт без отступа Знак Знак Знак Знак"/>
    <w:rsid w:val="00AA59B5"/>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AA59B5"/>
    <w:rPr>
      <w:sz w:val="32"/>
      <w:lang w:val="ru-RU" w:eastAsia="ru-RU"/>
    </w:rPr>
  </w:style>
  <w:style w:type="character" w:customStyle="1" w:styleId="2f1">
    <w:name w:val="Основной текст с отступом 2 Знак Знак"/>
    <w:rsid w:val="00AA59B5"/>
    <w:rPr>
      <w:snapToGrid w:val="0"/>
      <w:sz w:val="28"/>
      <w:lang w:val="ru-RU" w:eastAsia="ru-RU"/>
    </w:rPr>
  </w:style>
  <w:style w:type="paragraph" w:customStyle="1" w:styleId="Preformat">
    <w:name w:val="Preformat"/>
    <w:rsid w:val="00AA59B5"/>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AA59B5"/>
    <w:pPr>
      <w:ind w:firstLine="567"/>
    </w:pPr>
    <w:rPr>
      <w:rFonts w:eastAsia="Calibri"/>
      <w:sz w:val="20"/>
      <w:szCs w:val="20"/>
    </w:rPr>
  </w:style>
  <w:style w:type="paragraph" w:customStyle="1" w:styleId="affff5">
    <w:name w:val="т с новой стр"/>
    <w:basedOn w:val="a4"/>
    <w:autoRedefine/>
    <w:rsid w:val="00AA59B5"/>
    <w:pPr>
      <w:pageBreakBefore/>
      <w:ind w:firstLine="851"/>
    </w:pPr>
    <w:rPr>
      <w:rFonts w:eastAsia="Calibri"/>
      <w:sz w:val="20"/>
      <w:szCs w:val="20"/>
    </w:rPr>
  </w:style>
  <w:style w:type="paragraph" w:customStyle="1" w:styleId="2f2">
    <w:name w:val="заголовок пз 2"/>
    <w:basedOn w:val="aff0"/>
    <w:rsid w:val="00AA59B5"/>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AA59B5"/>
    <w:rPr>
      <w:b/>
      <w:sz w:val="32"/>
      <w:lang w:val="ru-RU" w:eastAsia="ru-RU"/>
    </w:rPr>
  </w:style>
  <w:style w:type="paragraph" w:customStyle="1" w:styleId="3b">
    <w:name w:val="Стиль Заголовок 3"/>
    <w:basedOn w:val="30"/>
    <w:autoRedefine/>
    <w:rsid w:val="00AA59B5"/>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AA59B5"/>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AA59B5"/>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AA59B5"/>
    <w:rPr>
      <w:snapToGrid w:val="0"/>
      <w:sz w:val="28"/>
      <w:lang w:val="ru-RU" w:eastAsia="ru-RU"/>
    </w:rPr>
  </w:style>
  <w:style w:type="paragraph" w:customStyle="1" w:styleId="affff6">
    <w:name w:val="черт без отступа"/>
    <w:basedOn w:val="a4"/>
    <w:autoRedefine/>
    <w:rsid w:val="00AA59B5"/>
    <w:pPr>
      <w:widowControl w:val="0"/>
      <w:tabs>
        <w:tab w:val="num" w:pos="993"/>
      </w:tabs>
      <w:ind w:right="284" w:firstLine="709"/>
    </w:pPr>
    <w:rPr>
      <w:rFonts w:eastAsia="Calibri"/>
      <w:sz w:val="20"/>
      <w:szCs w:val="20"/>
    </w:rPr>
  </w:style>
  <w:style w:type="character" w:customStyle="1" w:styleId="2f4">
    <w:name w:val="заголовок пз 2 Знак Знак"/>
    <w:rsid w:val="00AA59B5"/>
    <w:rPr>
      <w:b/>
      <w:sz w:val="32"/>
      <w:lang w:val="ru-RU" w:eastAsia="ru-RU"/>
    </w:rPr>
  </w:style>
  <w:style w:type="paragraph" w:customStyle="1" w:styleId="1d">
    <w:name w:val="заголовок пз 1"/>
    <w:basedOn w:val="aff0"/>
    <w:autoRedefine/>
    <w:rsid w:val="00AA59B5"/>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AA59B5"/>
    <w:rPr>
      <w:b/>
      <w:snapToGrid w:val="0"/>
      <w:sz w:val="32"/>
      <w:lang w:val="ru-RU" w:eastAsia="ru-RU"/>
    </w:rPr>
  </w:style>
  <w:style w:type="character" w:customStyle="1" w:styleId="affff7">
    <w:name w:val="Знак"/>
    <w:rsid w:val="00AA59B5"/>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AA59B5"/>
    <w:rPr>
      <w:sz w:val="32"/>
      <w:lang w:val="ru-RU" w:eastAsia="ru-RU"/>
    </w:rPr>
  </w:style>
  <w:style w:type="paragraph" w:styleId="affff9">
    <w:name w:val="annotation subject"/>
    <w:basedOn w:val="afffa"/>
    <w:next w:val="afffa"/>
    <w:link w:val="affffa"/>
    <w:rsid w:val="00AA59B5"/>
    <w:rPr>
      <w:b/>
      <w:bCs/>
    </w:rPr>
  </w:style>
  <w:style w:type="character" w:customStyle="1" w:styleId="affffa">
    <w:name w:val="Тема примечания Знак"/>
    <w:basedOn w:val="afffb"/>
    <w:link w:val="affff9"/>
    <w:rsid w:val="00AA59B5"/>
    <w:rPr>
      <w:b/>
      <w:bCs/>
    </w:rPr>
  </w:style>
  <w:style w:type="paragraph" w:styleId="2f5">
    <w:name w:val="List 2"/>
    <w:basedOn w:val="a4"/>
    <w:rsid w:val="00AA59B5"/>
    <w:pPr>
      <w:ind w:left="566" w:hanging="283"/>
    </w:pPr>
    <w:rPr>
      <w:rFonts w:eastAsia="Calibri"/>
      <w:sz w:val="20"/>
      <w:szCs w:val="20"/>
    </w:rPr>
  </w:style>
  <w:style w:type="paragraph" w:styleId="affffb">
    <w:name w:val="footnote text"/>
    <w:basedOn w:val="a4"/>
    <w:link w:val="affffc"/>
    <w:rsid w:val="00AA59B5"/>
    <w:rPr>
      <w:rFonts w:ascii="Arial" w:eastAsia="Calibri" w:hAnsi="Arial"/>
      <w:sz w:val="20"/>
      <w:szCs w:val="20"/>
    </w:rPr>
  </w:style>
  <w:style w:type="character" w:customStyle="1" w:styleId="affffc">
    <w:name w:val="Текст сноски Знак"/>
    <w:basedOn w:val="a5"/>
    <w:link w:val="affffb"/>
    <w:rsid w:val="00AA59B5"/>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AA59B5"/>
    <w:pPr>
      <w:ind w:firstLine="709"/>
    </w:pPr>
    <w:rPr>
      <w:rFonts w:eastAsia="Calibri"/>
      <w:sz w:val="20"/>
      <w:szCs w:val="20"/>
    </w:rPr>
  </w:style>
  <w:style w:type="paragraph" w:customStyle="1" w:styleId="212">
    <w:name w:val="Основной текст 21"/>
    <w:basedOn w:val="a4"/>
    <w:rsid w:val="00AA59B5"/>
    <w:pPr>
      <w:spacing w:before="240"/>
      <w:ind w:firstLine="709"/>
    </w:pPr>
    <w:rPr>
      <w:rFonts w:eastAsia="Calibri"/>
      <w:b/>
      <w:sz w:val="20"/>
      <w:szCs w:val="20"/>
    </w:rPr>
  </w:style>
  <w:style w:type="paragraph" w:styleId="a1">
    <w:name w:val="List"/>
    <w:basedOn w:val="a4"/>
    <w:rsid w:val="00AA59B5"/>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AA59B5"/>
    <w:rPr>
      <w:rFonts w:ascii="Arial" w:hAnsi="Arial"/>
      <w:color w:val="000000"/>
      <w:sz w:val="20"/>
    </w:rPr>
  </w:style>
  <w:style w:type="paragraph" w:customStyle="1" w:styleId="Iiynieoaeuiaycaienea">
    <w:name w:val="Iiynieoaeuiay caienea"/>
    <w:basedOn w:val="a4"/>
    <w:rsid w:val="00AA59B5"/>
    <w:pPr>
      <w:ind w:firstLine="567"/>
      <w:textAlignment w:val="baseline"/>
    </w:pPr>
    <w:rPr>
      <w:rFonts w:eastAsia="Calibri"/>
      <w:sz w:val="20"/>
      <w:szCs w:val="20"/>
    </w:rPr>
  </w:style>
  <w:style w:type="character" w:customStyle="1" w:styleId="catcentertext">
    <w:name w:val="catcentertext"/>
    <w:basedOn w:val="a5"/>
    <w:rsid w:val="00AA59B5"/>
    <w:rPr>
      <w:rFonts w:cs="Times New Roman"/>
    </w:rPr>
  </w:style>
  <w:style w:type="paragraph" w:customStyle="1" w:styleId="affffd">
    <w:name w:val="a"/>
    <w:basedOn w:val="a4"/>
    <w:rsid w:val="00AA59B5"/>
    <w:pPr>
      <w:spacing w:before="100" w:beforeAutospacing="1" w:after="100" w:afterAutospacing="1"/>
    </w:pPr>
    <w:rPr>
      <w:rFonts w:eastAsia="Calibri"/>
      <w:sz w:val="20"/>
      <w:szCs w:val="20"/>
    </w:rPr>
  </w:style>
  <w:style w:type="paragraph" w:customStyle="1" w:styleId="affffe">
    <w:name w:val="Таблицы"/>
    <w:basedOn w:val="affa"/>
    <w:rsid w:val="00AA59B5"/>
    <w:pPr>
      <w:tabs>
        <w:tab w:val="clear" w:pos="5940"/>
      </w:tabs>
      <w:jc w:val="center"/>
    </w:pPr>
    <w:rPr>
      <w:sz w:val="24"/>
      <w:lang w:val="en-US"/>
    </w:rPr>
  </w:style>
  <w:style w:type="paragraph" w:styleId="a0">
    <w:name w:val="List Number"/>
    <w:basedOn w:val="a4"/>
    <w:rsid w:val="00AA59B5"/>
    <w:pPr>
      <w:numPr>
        <w:numId w:val="9"/>
      </w:numPr>
      <w:spacing w:before="60" w:after="60"/>
    </w:pPr>
    <w:rPr>
      <w:rFonts w:eastAsia="Calibri"/>
      <w:sz w:val="20"/>
      <w:szCs w:val="20"/>
    </w:rPr>
  </w:style>
  <w:style w:type="character" w:customStyle="1" w:styleId="1f">
    <w:name w:val="Замещающий текст1"/>
    <w:semiHidden/>
    <w:rsid w:val="00AA59B5"/>
    <w:rPr>
      <w:color w:val="808080"/>
    </w:rPr>
  </w:style>
  <w:style w:type="character" w:styleId="afffff">
    <w:name w:val="annotation reference"/>
    <w:basedOn w:val="a5"/>
    <w:rsid w:val="00AA59B5"/>
    <w:rPr>
      <w:sz w:val="16"/>
    </w:rPr>
  </w:style>
  <w:style w:type="paragraph" w:customStyle="1" w:styleId="20">
    <w:name w:val="Стиль2"/>
    <w:basedOn w:val="a0"/>
    <w:rsid w:val="00AA59B5"/>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AA59B5"/>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AA59B5"/>
    <w:rPr>
      <w:vertAlign w:val="superscript"/>
    </w:rPr>
  </w:style>
  <w:style w:type="character" w:styleId="afffff1">
    <w:name w:val="line number"/>
    <w:basedOn w:val="a5"/>
    <w:rsid w:val="00AA59B5"/>
    <w:rPr>
      <w:rFonts w:cs="Times New Roman"/>
    </w:rPr>
  </w:style>
  <w:style w:type="paragraph" w:customStyle="1" w:styleId="2f6">
    <w:name w:val="Îñíîâíîé òåêñò 2"/>
    <w:basedOn w:val="a4"/>
    <w:rsid w:val="00AA59B5"/>
    <w:pPr>
      <w:ind w:firstLine="709"/>
    </w:pPr>
    <w:rPr>
      <w:rFonts w:eastAsia="Calibri"/>
      <w:sz w:val="20"/>
      <w:szCs w:val="20"/>
    </w:rPr>
  </w:style>
  <w:style w:type="character" w:customStyle="1" w:styleId="FontStyle16">
    <w:name w:val="Font Style16"/>
    <w:rsid w:val="00AA59B5"/>
    <w:rPr>
      <w:rFonts w:ascii="Arial" w:hAnsi="Arial"/>
      <w:i/>
      <w:sz w:val="20"/>
    </w:rPr>
  </w:style>
  <w:style w:type="character" w:customStyle="1" w:styleId="FontStyle53">
    <w:name w:val="Font Style53"/>
    <w:rsid w:val="00AA59B5"/>
    <w:rPr>
      <w:rFonts w:ascii="Arial" w:hAnsi="Arial"/>
      <w:b/>
      <w:sz w:val="20"/>
    </w:rPr>
  </w:style>
  <w:style w:type="paragraph" w:customStyle="1" w:styleId="afffff2">
    <w:name w:val="Îñíîâíîé òåêñò"/>
    <w:basedOn w:val="a4"/>
    <w:rsid w:val="00AA59B5"/>
    <w:pPr>
      <w:jc w:val="center"/>
    </w:pPr>
    <w:rPr>
      <w:rFonts w:eastAsia="Calibri"/>
      <w:sz w:val="20"/>
      <w:szCs w:val="20"/>
    </w:rPr>
  </w:style>
  <w:style w:type="paragraph" w:customStyle="1" w:styleId="normalnavy">
    <w:name w:val="normalnavy"/>
    <w:basedOn w:val="a4"/>
    <w:rsid w:val="00AA59B5"/>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AA59B5"/>
    <w:rPr>
      <w:rFonts w:ascii="Courier New" w:hAnsi="Courier New"/>
      <w:sz w:val="24"/>
      <w:lang w:val="ru-RU" w:eastAsia="ru-RU"/>
    </w:rPr>
  </w:style>
  <w:style w:type="paragraph" w:customStyle="1" w:styleId="FR3">
    <w:name w:val="FR3"/>
    <w:rsid w:val="00AA59B5"/>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AA59B5"/>
    <w:rPr>
      <w:rFonts w:eastAsia="Calibri"/>
      <w:sz w:val="20"/>
      <w:szCs w:val="20"/>
    </w:rPr>
  </w:style>
  <w:style w:type="paragraph" w:customStyle="1" w:styleId="220">
    <w:name w:val="Основной текст с отступом 22"/>
    <w:basedOn w:val="a4"/>
    <w:rsid w:val="00AA59B5"/>
    <w:pPr>
      <w:keepNext/>
      <w:suppressAutoHyphens/>
    </w:pPr>
    <w:rPr>
      <w:rFonts w:eastAsia="Calibri"/>
      <w:sz w:val="28"/>
      <w:szCs w:val="20"/>
      <w:lang w:eastAsia="ar-SA"/>
    </w:rPr>
  </w:style>
  <w:style w:type="paragraph" w:styleId="a">
    <w:name w:val="List Bullet"/>
    <w:aliases w:val="Маркированный"/>
    <w:basedOn w:val="a4"/>
    <w:link w:val="afffff3"/>
    <w:rsid w:val="00AA59B5"/>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AA59B5"/>
    <w:rPr>
      <w:rFonts w:ascii="Times New Roman" w:eastAsia="Calibri" w:hAnsi="Times New Roman" w:cs="Times New Roman"/>
      <w:sz w:val="24"/>
      <w:szCs w:val="24"/>
      <w:lang w:val="ru-RU" w:eastAsia="ru-RU" w:bidi="ar-SA"/>
    </w:rPr>
  </w:style>
  <w:style w:type="paragraph" w:customStyle="1" w:styleId="ConsPlusNonformat">
    <w:name w:val="ConsPlusNonformat"/>
    <w:rsid w:val="00AA59B5"/>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AA59B5"/>
    <w:pPr>
      <w:widowControl w:val="0"/>
    </w:pPr>
    <w:rPr>
      <w:rFonts w:ascii="Courier New" w:eastAsia="Calibri" w:hAnsi="Courier New" w:cs="Courier New"/>
      <w:sz w:val="20"/>
      <w:szCs w:val="20"/>
    </w:rPr>
  </w:style>
  <w:style w:type="paragraph" w:customStyle="1" w:styleId="afffff5">
    <w:name w:val="Знак Знак Знак"/>
    <w:basedOn w:val="a4"/>
    <w:rsid w:val="00AA59B5"/>
    <w:pPr>
      <w:widowControl w:val="0"/>
      <w:spacing w:after="160" w:line="240" w:lineRule="exact"/>
      <w:jc w:val="right"/>
    </w:pPr>
    <w:rPr>
      <w:rFonts w:eastAsia="Calibri"/>
      <w:sz w:val="20"/>
      <w:szCs w:val="20"/>
      <w:lang w:val="en-GB" w:eastAsia="en-US"/>
    </w:rPr>
  </w:style>
  <w:style w:type="paragraph" w:customStyle="1" w:styleId="Default0">
    <w:name w:val="Default"/>
    <w:rsid w:val="00AA59B5"/>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AA59B5"/>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AA59B5"/>
    <w:pPr>
      <w:ind w:firstLine="540"/>
    </w:pPr>
    <w:rPr>
      <w:rFonts w:eastAsia="Calibri"/>
      <w:sz w:val="20"/>
      <w:szCs w:val="20"/>
    </w:rPr>
  </w:style>
  <w:style w:type="character" w:customStyle="1" w:styleId="FontStyle67">
    <w:name w:val="Font Style67"/>
    <w:rsid w:val="00AA59B5"/>
    <w:rPr>
      <w:rFonts w:ascii="Times New Roman" w:hAnsi="Times New Roman"/>
      <w:sz w:val="28"/>
    </w:rPr>
  </w:style>
  <w:style w:type="paragraph" w:customStyle="1" w:styleId="a70">
    <w:name w:val="a7"/>
    <w:basedOn w:val="a4"/>
    <w:rsid w:val="00AA59B5"/>
    <w:pPr>
      <w:spacing w:before="120"/>
      <w:ind w:firstLine="284"/>
    </w:pPr>
    <w:rPr>
      <w:rFonts w:eastAsia="Calibri"/>
      <w:color w:val="000000"/>
      <w:sz w:val="20"/>
      <w:szCs w:val="20"/>
    </w:rPr>
  </w:style>
  <w:style w:type="character" w:customStyle="1" w:styleId="fts-hit1">
    <w:name w:val="fts-hit1"/>
    <w:rsid w:val="00AA59B5"/>
    <w:rPr>
      <w:shd w:val="clear" w:color="auto" w:fill="FFC0CB"/>
    </w:rPr>
  </w:style>
  <w:style w:type="paragraph" w:customStyle="1" w:styleId="WW-">
    <w:name w:val="WW-Текст"/>
    <w:basedOn w:val="a4"/>
    <w:rsid w:val="00AA59B5"/>
    <w:pPr>
      <w:suppressAutoHyphens/>
    </w:pPr>
    <w:rPr>
      <w:rFonts w:ascii="Courier New" w:eastAsia="Calibri" w:hAnsi="Courier New"/>
      <w:sz w:val="20"/>
      <w:szCs w:val="20"/>
      <w:lang w:eastAsia="ar-SA"/>
    </w:rPr>
  </w:style>
  <w:style w:type="paragraph" w:customStyle="1" w:styleId="Style2">
    <w:name w:val="Style2"/>
    <w:basedOn w:val="a4"/>
    <w:rsid w:val="00AA59B5"/>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AA59B5"/>
    <w:rPr>
      <w:rFonts w:ascii="Times New Roman" w:hAnsi="Times New Roman"/>
      <w:sz w:val="24"/>
    </w:rPr>
  </w:style>
  <w:style w:type="paragraph" w:customStyle="1" w:styleId="Style5">
    <w:name w:val="Style5"/>
    <w:basedOn w:val="a4"/>
    <w:rsid w:val="00AA59B5"/>
    <w:pPr>
      <w:widowControl w:val="0"/>
      <w:spacing w:line="254" w:lineRule="exact"/>
    </w:pPr>
    <w:rPr>
      <w:rFonts w:eastAsia="Calibri"/>
      <w:sz w:val="20"/>
      <w:szCs w:val="20"/>
    </w:rPr>
  </w:style>
  <w:style w:type="paragraph" w:customStyle="1" w:styleId="Style14">
    <w:name w:val="Style14"/>
    <w:basedOn w:val="a4"/>
    <w:rsid w:val="00AA59B5"/>
    <w:pPr>
      <w:widowControl w:val="0"/>
    </w:pPr>
    <w:rPr>
      <w:rFonts w:eastAsia="Calibri"/>
      <w:sz w:val="20"/>
      <w:szCs w:val="20"/>
    </w:rPr>
  </w:style>
  <w:style w:type="paragraph" w:customStyle="1" w:styleId="Style17">
    <w:name w:val="Style17"/>
    <w:basedOn w:val="a4"/>
    <w:rsid w:val="00AA59B5"/>
    <w:pPr>
      <w:widowControl w:val="0"/>
    </w:pPr>
    <w:rPr>
      <w:rFonts w:eastAsia="Calibri"/>
      <w:sz w:val="20"/>
      <w:szCs w:val="20"/>
    </w:rPr>
  </w:style>
  <w:style w:type="paragraph" w:customStyle="1" w:styleId="Style19">
    <w:name w:val="Style19"/>
    <w:basedOn w:val="a4"/>
    <w:rsid w:val="00AA59B5"/>
    <w:pPr>
      <w:widowControl w:val="0"/>
    </w:pPr>
    <w:rPr>
      <w:rFonts w:eastAsia="Calibri"/>
      <w:sz w:val="20"/>
      <w:szCs w:val="20"/>
    </w:rPr>
  </w:style>
  <w:style w:type="paragraph" w:customStyle="1" w:styleId="Style20">
    <w:name w:val="Style20"/>
    <w:basedOn w:val="a4"/>
    <w:rsid w:val="00AA59B5"/>
    <w:pPr>
      <w:widowControl w:val="0"/>
    </w:pPr>
    <w:rPr>
      <w:rFonts w:eastAsia="Calibri"/>
      <w:sz w:val="20"/>
      <w:szCs w:val="20"/>
    </w:rPr>
  </w:style>
  <w:style w:type="paragraph" w:customStyle="1" w:styleId="Style23">
    <w:name w:val="Style23"/>
    <w:basedOn w:val="a4"/>
    <w:rsid w:val="00AA59B5"/>
    <w:pPr>
      <w:widowControl w:val="0"/>
      <w:spacing w:line="254" w:lineRule="exact"/>
    </w:pPr>
    <w:rPr>
      <w:rFonts w:eastAsia="Calibri"/>
      <w:sz w:val="20"/>
      <w:szCs w:val="20"/>
    </w:rPr>
  </w:style>
  <w:style w:type="paragraph" w:customStyle="1" w:styleId="Style26">
    <w:name w:val="Style26"/>
    <w:basedOn w:val="a4"/>
    <w:rsid w:val="00AA59B5"/>
    <w:pPr>
      <w:widowControl w:val="0"/>
      <w:spacing w:line="250" w:lineRule="exact"/>
    </w:pPr>
    <w:rPr>
      <w:rFonts w:eastAsia="Calibri"/>
      <w:sz w:val="20"/>
      <w:szCs w:val="20"/>
    </w:rPr>
  </w:style>
  <w:style w:type="paragraph" w:customStyle="1" w:styleId="Style28">
    <w:name w:val="Style28"/>
    <w:basedOn w:val="a4"/>
    <w:rsid w:val="00AA59B5"/>
    <w:pPr>
      <w:widowControl w:val="0"/>
    </w:pPr>
    <w:rPr>
      <w:rFonts w:eastAsia="Calibri"/>
      <w:sz w:val="20"/>
      <w:szCs w:val="20"/>
    </w:rPr>
  </w:style>
  <w:style w:type="character" w:customStyle="1" w:styleId="FontStyle37">
    <w:name w:val="Font Style37"/>
    <w:rsid w:val="00AA59B5"/>
    <w:rPr>
      <w:rFonts w:ascii="Century Schoolbook" w:hAnsi="Century Schoolbook"/>
      <w:b/>
      <w:sz w:val="10"/>
    </w:rPr>
  </w:style>
  <w:style w:type="character" w:customStyle="1" w:styleId="FontStyle38">
    <w:name w:val="Font Style38"/>
    <w:rsid w:val="00AA59B5"/>
    <w:rPr>
      <w:rFonts w:ascii="Times New Roman" w:hAnsi="Times New Roman"/>
      <w:sz w:val="18"/>
    </w:rPr>
  </w:style>
  <w:style w:type="character" w:customStyle="1" w:styleId="FontStyle39">
    <w:name w:val="Font Style39"/>
    <w:rsid w:val="00AA59B5"/>
    <w:rPr>
      <w:rFonts w:ascii="Times New Roman" w:hAnsi="Times New Roman"/>
      <w:sz w:val="20"/>
    </w:rPr>
  </w:style>
  <w:style w:type="character" w:customStyle="1" w:styleId="FontStyle40">
    <w:name w:val="Font Style40"/>
    <w:rsid w:val="00AA59B5"/>
    <w:rPr>
      <w:rFonts w:ascii="Bookman Old Style" w:hAnsi="Bookman Old Style"/>
      <w:sz w:val="8"/>
    </w:rPr>
  </w:style>
  <w:style w:type="character" w:customStyle="1" w:styleId="FontStyle42">
    <w:name w:val="Font Style42"/>
    <w:rsid w:val="00AA59B5"/>
    <w:rPr>
      <w:rFonts w:ascii="Times New Roman" w:hAnsi="Times New Roman"/>
      <w:smallCaps/>
      <w:sz w:val="18"/>
    </w:rPr>
  </w:style>
  <w:style w:type="paragraph" w:customStyle="1" w:styleId="Style31">
    <w:name w:val="Style31"/>
    <w:basedOn w:val="a4"/>
    <w:rsid w:val="00AA59B5"/>
    <w:pPr>
      <w:widowControl w:val="0"/>
    </w:pPr>
    <w:rPr>
      <w:rFonts w:eastAsia="Calibri"/>
      <w:sz w:val="20"/>
      <w:szCs w:val="20"/>
    </w:rPr>
  </w:style>
  <w:style w:type="character" w:customStyle="1" w:styleId="FontStyle43">
    <w:name w:val="Font Style43"/>
    <w:rsid w:val="00AA59B5"/>
    <w:rPr>
      <w:rFonts w:ascii="Times New Roman" w:hAnsi="Times New Roman"/>
      <w:b/>
      <w:smallCaps/>
      <w:sz w:val="10"/>
    </w:rPr>
  </w:style>
  <w:style w:type="paragraph" w:customStyle="1" w:styleId="Style1">
    <w:name w:val="Style1"/>
    <w:basedOn w:val="a4"/>
    <w:rsid w:val="00AA59B5"/>
    <w:pPr>
      <w:widowControl w:val="0"/>
    </w:pPr>
    <w:rPr>
      <w:rFonts w:eastAsia="Calibri"/>
      <w:sz w:val="20"/>
      <w:szCs w:val="20"/>
    </w:rPr>
  </w:style>
  <w:style w:type="paragraph" w:customStyle="1" w:styleId="Style3">
    <w:name w:val="Style3"/>
    <w:basedOn w:val="a4"/>
    <w:rsid w:val="00AA59B5"/>
    <w:pPr>
      <w:widowControl w:val="0"/>
      <w:spacing w:line="206" w:lineRule="exact"/>
      <w:jc w:val="center"/>
    </w:pPr>
    <w:rPr>
      <w:rFonts w:eastAsia="Calibri"/>
      <w:sz w:val="20"/>
      <w:szCs w:val="20"/>
    </w:rPr>
  </w:style>
  <w:style w:type="paragraph" w:customStyle="1" w:styleId="Style4">
    <w:name w:val="Style4"/>
    <w:basedOn w:val="a4"/>
    <w:rsid w:val="00AA59B5"/>
    <w:pPr>
      <w:widowControl w:val="0"/>
      <w:spacing w:line="228" w:lineRule="exact"/>
      <w:ind w:firstLine="158"/>
    </w:pPr>
    <w:rPr>
      <w:rFonts w:eastAsia="Calibri"/>
      <w:sz w:val="20"/>
      <w:szCs w:val="20"/>
    </w:rPr>
  </w:style>
  <w:style w:type="paragraph" w:customStyle="1" w:styleId="Style6">
    <w:name w:val="Style6"/>
    <w:basedOn w:val="a4"/>
    <w:rsid w:val="00AA59B5"/>
    <w:pPr>
      <w:widowControl w:val="0"/>
      <w:spacing w:line="229" w:lineRule="exact"/>
      <w:ind w:firstLine="365"/>
    </w:pPr>
    <w:rPr>
      <w:rFonts w:eastAsia="Calibri"/>
      <w:sz w:val="20"/>
      <w:szCs w:val="20"/>
    </w:rPr>
  </w:style>
  <w:style w:type="paragraph" w:customStyle="1" w:styleId="Style7">
    <w:name w:val="Style7"/>
    <w:basedOn w:val="a4"/>
    <w:rsid w:val="00AA59B5"/>
    <w:pPr>
      <w:widowControl w:val="0"/>
    </w:pPr>
    <w:rPr>
      <w:rFonts w:eastAsia="Calibri"/>
      <w:sz w:val="20"/>
      <w:szCs w:val="20"/>
    </w:rPr>
  </w:style>
  <w:style w:type="paragraph" w:customStyle="1" w:styleId="Style8">
    <w:name w:val="Style8"/>
    <w:basedOn w:val="a4"/>
    <w:rsid w:val="00AA59B5"/>
    <w:pPr>
      <w:widowControl w:val="0"/>
    </w:pPr>
    <w:rPr>
      <w:rFonts w:eastAsia="Calibri"/>
      <w:sz w:val="20"/>
      <w:szCs w:val="20"/>
    </w:rPr>
  </w:style>
  <w:style w:type="paragraph" w:customStyle="1" w:styleId="Style9">
    <w:name w:val="Style9"/>
    <w:basedOn w:val="a4"/>
    <w:rsid w:val="00AA59B5"/>
    <w:pPr>
      <w:widowControl w:val="0"/>
    </w:pPr>
    <w:rPr>
      <w:rFonts w:eastAsia="Calibri"/>
      <w:sz w:val="20"/>
      <w:szCs w:val="20"/>
    </w:rPr>
  </w:style>
  <w:style w:type="paragraph" w:customStyle="1" w:styleId="Style10">
    <w:name w:val="Style10"/>
    <w:basedOn w:val="a4"/>
    <w:rsid w:val="00AA59B5"/>
    <w:pPr>
      <w:widowControl w:val="0"/>
    </w:pPr>
    <w:rPr>
      <w:rFonts w:eastAsia="Calibri"/>
      <w:sz w:val="20"/>
      <w:szCs w:val="20"/>
    </w:rPr>
  </w:style>
  <w:style w:type="paragraph" w:customStyle="1" w:styleId="Style11">
    <w:name w:val="Style11"/>
    <w:basedOn w:val="a4"/>
    <w:rsid w:val="00AA59B5"/>
    <w:pPr>
      <w:widowControl w:val="0"/>
      <w:spacing w:line="224" w:lineRule="exact"/>
      <w:ind w:firstLine="86"/>
    </w:pPr>
    <w:rPr>
      <w:rFonts w:eastAsia="Calibri"/>
      <w:sz w:val="20"/>
      <w:szCs w:val="20"/>
    </w:rPr>
  </w:style>
  <w:style w:type="paragraph" w:customStyle="1" w:styleId="Style12">
    <w:name w:val="Style12"/>
    <w:basedOn w:val="a4"/>
    <w:rsid w:val="00AA59B5"/>
    <w:pPr>
      <w:widowControl w:val="0"/>
    </w:pPr>
    <w:rPr>
      <w:rFonts w:eastAsia="Calibri"/>
      <w:sz w:val="20"/>
      <w:szCs w:val="20"/>
    </w:rPr>
  </w:style>
  <w:style w:type="paragraph" w:customStyle="1" w:styleId="Style13">
    <w:name w:val="Style13"/>
    <w:basedOn w:val="a4"/>
    <w:rsid w:val="00AA59B5"/>
    <w:pPr>
      <w:widowControl w:val="0"/>
      <w:spacing w:line="252" w:lineRule="exact"/>
    </w:pPr>
    <w:rPr>
      <w:rFonts w:eastAsia="Calibri"/>
      <w:sz w:val="20"/>
      <w:szCs w:val="20"/>
    </w:rPr>
  </w:style>
  <w:style w:type="paragraph" w:customStyle="1" w:styleId="Style15">
    <w:name w:val="Style15"/>
    <w:basedOn w:val="a4"/>
    <w:rsid w:val="00AA59B5"/>
    <w:pPr>
      <w:widowControl w:val="0"/>
    </w:pPr>
    <w:rPr>
      <w:rFonts w:eastAsia="Calibri"/>
      <w:sz w:val="20"/>
      <w:szCs w:val="20"/>
    </w:rPr>
  </w:style>
  <w:style w:type="paragraph" w:customStyle="1" w:styleId="Style16">
    <w:name w:val="Style16"/>
    <w:basedOn w:val="a4"/>
    <w:rsid w:val="00AA59B5"/>
    <w:pPr>
      <w:widowControl w:val="0"/>
      <w:spacing w:line="245" w:lineRule="exact"/>
    </w:pPr>
    <w:rPr>
      <w:rFonts w:eastAsia="Calibri"/>
      <w:sz w:val="20"/>
      <w:szCs w:val="20"/>
    </w:rPr>
  </w:style>
  <w:style w:type="paragraph" w:customStyle="1" w:styleId="Style18">
    <w:name w:val="Style18"/>
    <w:basedOn w:val="a4"/>
    <w:rsid w:val="00AA59B5"/>
    <w:pPr>
      <w:widowControl w:val="0"/>
      <w:spacing w:line="228" w:lineRule="exact"/>
      <w:ind w:firstLine="362"/>
    </w:pPr>
    <w:rPr>
      <w:rFonts w:eastAsia="Calibri"/>
      <w:sz w:val="20"/>
      <w:szCs w:val="20"/>
    </w:rPr>
  </w:style>
  <w:style w:type="paragraph" w:customStyle="1" w:styleId="Style21">
    <w:name w:val="Style21"/>
    <w:basedOn w:val="a4"/>
    <w:rsid w:val="00AA59B5"/>
    <w:pPr>
      <w:widowControl w:val="0"/>
    </w:pPr>
    <w:rPr>
      <w:rFonts w:eastAsia="Calibri"/>
      <w:sz w:val="20"/>
      <w:szCs w:val="20"/>
    </w:rPr>
  </w:style>
  <w:style w:type="paragraph" w:customStyle="1" w:styleId="Style22">
    <w:name w:val="Style22"/>
    <w:basedOn w:val="a4"/>
    <w:rsid w:val="00AA59B5"/>
    <w:pPr>
      <w:widowControl w:val="0"/>
      <w:spacing w:line="250" w:lineRule="exact"/>
    </w:pPr>
    <w:rPr>
      <w:rFonts w:eastAsia="Calibri"/>
      <w:sz w:val="20"/>
      <w:szCs w:val="20"/>
    </w:rPr>
  </w:style>
  <w:style w:type="paragraph" w:customStyle="1" w:styleId="Style24">
    <w:name w:val="Style24"/>
    <w:basedOn w:val="a4"/>
    <w:rsid w:val="00AA59B5"/>
    <w:pPr>
      <w:widowControl w:val="0"/>
    </w:pPr>
    <w:rPr>
      <w:rFonts w:eastAsia="Calibri"/>
      <w:sz w:val="20"/>
      <w:szCs w:val="20"/>
    </w:rPr>
  </w:style>
  <w:style w:type="paragraph" w:customStyle="1" w:styleId="Style25">
    <w:name w:val="Style25"/>
    <w:basedOn w:val="a4"/>
    <w:rsid w:val="00AA59B5"/>
    <w:pPr>
      <w:widowControl w:val="0"/>
    </w:pPr>
    <w:rPr>
      <w:rFonts w:eastAsia="Calibri"/>
      <w:sz w:val="20"/>
      <w:szCs w:val="20"/>
    </w:rPr>
  </w:style>
  <w:style w:type="paragraph" w:customStyle="1" w:styleId="Style27">
    <w:name w:val="Style27"/>
    <w:basedOn w:val="a4"/>
    <w:rsid w:val="00AA59B5"/>
    <w:pPr>
      <w:widowControl w:val="0"/>
    </w:pPr>
    <w:rPr>
      <w:rFonts w:eastAsia="Calibri"/>
      <w:sz w:val="20"/>
      <w:szCs w:val="20"/>
    </w:rPr>
  </w:style>
  <w:style w:type="paragraph" w:customStyle="1" w:styleId="Style29">
    <w:name w:val="Style29"/>
    <w:basedOn w:val="a4"/>
    <w:rsid w:val="00AA59B5"/>
    <w:pPr>
      <w:widowControl w:val="0"/>
    </w:pPr>
    <w:rPr>
      <w:rFonts w:eastAsia="Calibri"/>
      <w:sz w:val="20"/>
      <w:szCs w:val="20"/>
    </w:rPr>
  </w:style>
  <w:style w:type="paragraph" w:customStyle="1" w:styleId="Style30">
    <w:name w:val="Style30"/>
    <w:basedOn w:val="a4"/>
    <w:rsid w:val="00AA59B5"/>
    <w:pPr>
      <w:widowControl w:val="0"/>
    </w:pPr>
    <w:rPr>
      <w:rFonts w:eastAsia="Calibri"/>
      <w:sz w:val="20"/>
      <w:szCs w:val="20"/>
    </w:rPr>
  </w:style>
  <w:style w:type="character" w:customStyle="1" w:styleId="FontStyle34">
    <w:name w:val="Font Style34"/>
    <w:rsid w:val="00AA59B5"/>
    <w:rPr>
      <w:rFonts w:ascii="Times New Roman" w:hAnsi="Times New Roman"/>
      <w:sz w:val="16"/>
    </w:rPr>
  </w:style>
  <w:style w:type="character" w:customStyle="1" w:styleId="FontStyle35">
    <w:name w:val="Font Style35"/>
    <w:rsid w:val="00AA59B5"/>
    <w:rPr>
      <w:rFonts w:ascii="Times New Roman" w:hAnsi="Times New Roman"/>
      <w:b/>
      <w:i/>
      <w:sz w:val="10"/>
    </w:rPr>
  </w:style>
  <w:style w:type="character" w:customStyle="1" w:styleId="FontStyle36">
    <w:name w:val="Font Style36"/>
    <w:rsid w:val="00AA59B5"/>
    <w:rPr>
      <w:rFonts w:ascii="Times New Roman" w:hAnsi="Times New Roman"/>
      <w:sz w:val="14"/>
    </w:rPr>
  </w:style>
  <w:style w:type="character" w:customStyle="1" w:styleId="FontStyle41">
    <w:name w:val="Font Style41"/>
    <w:rsid w:val="00AA59B5"/>
    <w:rPr>
      <w:rFonts w:ascii="Times New Roman" w:hAnsi="Times New Roman"/>
      <w:b/>
      <w:sz w:val="16"/>
    </w:rPr>
  </w:style>
  <w:style w:type="character" w:customStyle="1" w:styleId="FontStyle44">
    <w:name w:val="Font Style44"/>
    <w:rsid w:val="00AA59B5"/>
    <w:rPr>
      <w:rFonts w:ascii="Times New Roman" w:hAnsi="Times New Roman"/>
      <w:sz w:val="16"/>
    </w:rPr>
  </w:style>
  <w:style w:type="character" w:customStyle="1" w:styleId="FontStyle45">
    <w:name w:val="Font Style45"/>
    <w:rsid w:val="00AA59B5"/>
    <w:rPr>
      <w:rFonts w:ascii="Times New Roman" w:hAnsi="Times New Roman"/>
      <w:b/>
      <w:sz w:val="14"/>
    </w:rPr>
  </w:style>
  <w:style w:type="character" w:customStyle="1" w:styleId="FontStyle46">
    <w:name w:val="Font Style46"/>
    <w:rsid w:val="00AA59B5"/>
    <w:rPr>
      <w:rFonts w:ascii="Times New Roman" w:hAnsi="Times New Roman"/>
      <w:b/>
      <w:spacing w:val="30"/>
      <w:w w:val="120"/>
      <w:sz w:val="8"/>
    </w:rPr>
  </w:style>
  <w:style w:type="character" w:customStyle="1" w:styleId="FontStyle47">
    <w:name w:val="Font Style47"/>
    <w:rsid w:val="00AA59B5"/>
    <w:rPr>
      <w:rFonts w:ascii="Times New Roman" w:hAnsi="Times New Roman"/>
      <w:b/>
      <w:i/>
      <w:smallCaps/>
      <w:spacing w:val="30"/>
      <w:sz w:val="12"/>
    </w:rPr>
  </w:style>
  <w:style w:type="character" w:customStyle="1" w:styleId="FontStyle48">
    <w:name w:val="Font Style48"/>
    <w:rsid w:val="00AA59B5"/>
    <w:rPr>
      <w:rFonts w:ascii="Times New Roman" w:hAnsi="Times New Roman"/>
      <w:spacing w:val="-20"/>
      <w:sz w:val="30"/>
    </w:rPr>
  </w:style>
  <w:style w:type="character" w:customStyle="1" w:styleId="FontStyle49">
    <w:name w:val="Font Style49"/>
    <w:rsid w:val="00AA59B5"/>
    <w:rPr>
      <w:rFonts w:ascii="Times New Roman" w:hAnsi="Times New Roman"/>
      <w:b/>
      <w:sz w:val="12"/>
    </w:rPr>
  </w:style>
  <w:style w:type="character" w:customStyle="1" w:styleId="FontStyle50">
    <w:name w:val="Font Style50"/>
    <w:rsid w:val="00AA59B5"/>
    <w:rPr>
      <w:rFonts w:ascii="Times New Roman" w:hAnsi="Times New Roman"/>
      <w:b/>
      <w:smallCaps/>
      <w:spacing w:val="10"/>
      <w:sz w:val="12"/>
    </w:rPr>
  </w:style>
  <w:style w:type="character" w:customStyle="1" w:styleId="FontStyle51">
    <w:name w:val="Font Style51"/>
    <w:rsid w:val="00AA59B5"/>
    <w:rPr>
      <w:rFonts w:ascii="Times New Roman" w:hAnsi="Times New Roman"/>
      <w:b/>
      <w:w w:val="20"/>
      <w:sz w:val="20"/>
    </w:rPr>
  </w:style>
  <w:style w:type="character" w:customStyle="1" w:styleId="FontStyle52">
    <w:name w:val="Font Style52"/>
    <w:rsid w:val="00AA59B5"/>
    <w:rPr>
      <w:rFonts w:ascii="Consolas" w:hAnsi="Consolas"/>
      <w:sz w:val="14"/>
    </w:rPr>
  </w:style>
  <w:style w:type="character" w:customStyle="1" w:styleId="FontStyle54">
    <w:name w:val="Font Style54"/>
    <w:rsid w:val="00AA59B5"/>
    <w:rPr>
      <w:rFonts w:ascii="Times New Roman" w:hAnsi="Times New Roman"/>
      <w:b/>
      <w:i/>
      <w:sz w:val="12"/>
    </w:rPr>
  </w:style>
  <w:style w:type="character" w:customStyle="1" w:styleId="FontStyle26">
    <w:name w:val="Font Style26"/>
    <w:rsid w:val="00AA59B5"/>
    <w:rPr>
      <w:rFonts w:ascii="Times New Roman" w:hAnsi="Times New Roman"/>
      <w:b/>
      <w:sz w:val="20"/>
    </w:rPr>
  </w:style>
  <w:style w:type="character" w:customStyle="1" w:styleId="FontStyle27">
    <w:name w:val="Font Style27"/>
    <w:rsid w:val="00AA59B5"/>
    <w:rPr>
      <w:rFonts w:ascii="Lucida Sans Unicode" w:hAnsi="Lucida Sans Unicode"/>
      <w:b/>
      <w:sz w:val="16"/>
    </w:rPr>
  </w:style>
  <w:style w:type="character" w:customStyle="1" w:styleId="FontStyle28">
    <w:name w:val="Font Style28"/>
    <w:rsid w:val="00AA59B5"/>
    <w:rPr>
      <w:rFonts w:ascii="Times New Roman" w:hAnsi="Times New Roman"/>
      <w:smallCaps/>
      <w:sz w:val="16"/>
    </w:rPr>
  </w:style>
  <w:style w:type="character" w:customStyle="1" w:styleId="FontStyle29">
    <w:name w:val="Font Style29"/>
    <w:rsid w:val="00AA59B5"/>
    <w:rPr>
      <w:rFonts w:ascii="Microsoft Sans Serif" w:hAnsi="Microsoft Sans Serif"/>
      <w:b/>
      <w:sz w:val="16"/>
    </w:rPr>
  </w:style>
  <w:style w:type="character" w:customStyle="1" w:styleId="FontStyle30">
    <w:name w:val="Font Style30"/>
    <w:rsid w:val="00AA59B5"/>
    <w:rPr>
      <w:rFonts w:ascii="Times New Roman" w:hAnsi="Times New Roman"/>
      <w:i/>
      <w:w w:val="200"/>
      <w:sz w:val="10"/>
    </w:rPr>
  </w:style>
  <w:style w:type="character" w:customStyle="1" w:styleId="FontStyle31">
    <w:name w:val="Font Style31"/>
    <w:rsid w:val="00AA59B5"/>
    <w:rPr>
      <w:rFonts w:ascii="Bookman Old Style" w:hAnsi="Bookman Old Style"/>
      <w:b/>
      <w:sz w:val="8"/>
    </w:rPr>
  </w:style>
  <w:style w:type="character" w:customStyle="1" w:styleId="FontStyle32">
    <w:name w:val="Font Style32"/>
    <w:rsid w:val="00AA59B5"/>
    <w:rPr>
      <w:rFonts w:ascii="Times New Roman" w:hAnsi="Times New Roman"/>
      <w:b/>
      <w:sz w:val="16"/>
    </w:rPr>
  </w:style>
  <w:style w:type="character" w:customStyle="1" w:styleId="FontStyle21">
    <w:name w:val="Font Style21"/>
    <w:rsid w:val="00AA59B5"/>
    <w:rPr>
      <w:rFonts w:ascii="Times New Roman" w:hAnsi="Times New Roman"/>
      <w:i/>
      <w:sz w:val="18"/>
    </w:rPr>
  </w:style>
  <w:style w:type="character" w:customStyle="1" w:styleId="FontStyle22">
    <w:name w:val="Font Style22"/>
    <w:rsid w:val="00AA59B5"/>
    <w:rPr>
      <w:rFonts w:ascii="Century Gothic" w:hAnsi="Century Gothic"/>
      <w:b/>
      <w:i/>
      <w:sz w:val="12"/>
    </w:rPr>
  </w:style>
  <w:style w:type="character" w:customStyle="1" w:styleId="FontStyle23">
    <w:name w:val="Font Style23"/>
    <w:rsid w:val="00AA59B5"/>
    <w:rPr>
      <w:rFonts w:ascii="Times New Roman" w:hAnsi="Times New Roman"/>
      <w:b/>
      <w:i/>
      <w:spacing w:val="20"/>
      <w:sz w:val="14"/>
    </w:rPr>
  </w:style>
  <w:style w:type="character" w:customStyle="1" w:styleId="FontStyle24">
    <w:name w:val="Font Style24"/>
    <w:rsid w:val="00AA59B5"/>
    <w:rPr>
      <w:rFonts w:ascii="Times New Roman" w:hAnsi="Times New Roman"/>
      <w:spacing w:val="20"/>
      <w:sz w:val="16"/>
    </w:rPr>
  </w:style>
  <w:style w:type="character" w:customStyle="1" w:styleId="FontStyle25">
    <w:name w:val="Font Style25"/>
    <w:rsid w:val="00AA59B5"/>
    <w:rPr>
      <w:rFonts w:ascii="Times New Roman" w:hAnsi="Times New Roman"/>
      <w:sz w:val="16"/>
    </w:rPr>
  </w:style>
  <w:style w:type="paragraph" w:customStyle="1" w:styleId="style32">
    <w:name w:val="style3"/>
    <w:basedOn w:val="a4"/>
    <w:rsid w:val="00AA59B5"/>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AA59B5"/>
    <w:rPr>
      <w:rFonts w:ascii="Courier New" w:hAnsi="Courier New"/>
      <w:sz w:val="24"/>
      <w:lang w:val="ru-RU" w:eastAsia="ru-RU"/>
    </w:rPr>
  </w:style>
  <w:style w:type="paragraph" w:customStyle="1" w:styleId="FR2">
    <w:name w:val="FR2"/>
    <w:rsid w:val="00AA59B5"/>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AA59B5"/>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AA59B5"/>
    <w:pPr>
      <w:ind w:left="-113" w:right="-113"/>
      <w:jc w:val="center"/>
    </w:pPr>
    <w:rPr>
      <w:b/>
      <w:bCs/>
      <w:sz w:val="20"/>
    </w:rPr>
  </w:style>
  <w:style w:type="paragraph" w:customStyle="1" w:styleId="1f3">
    <w:name w:val="Стиль1"/>
    <w:basedOn w:val="10"/>
    <w:autoRedefine/>
    <w:rsid w:val="00AA59B5"/>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AA59B5"/>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AA59B5"/>
    <w:pPr>
      <w:widowControl w:val="0"/>
      <w:ind w:left="-113" w:right="-113"/>
      <w:jc w:val="center"/>
    </w:pPr>
    <w:rPr>
      <w:rFonts w:eastAsia="Calibri"/>
      <w:b/>
      <w:bCs/>
      <w:sz w:val="20"/>
      <w:szCs w:val="20"/>
    </w:rPr>
  </w:style>
  <w:style w:type="paragraph" w:customStyle="1" w:styleId="xl63">
    <w:name w:val="xl63"/>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AA5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AA59B5"/>
    <w:pPr>
      <w:spacing w:before="100" w:beforeAutospacing="1" w:after="100" w:afterAutospacing="1"/>
      <w:textAlignment w:val="top"/>
    </w:pPr>
    <w:rPr>
      <w:rFonts w:eastAsia="Calibri"/>
      <w:sz w:val="20"/>
      <w:szCs w:val="20"/>
    </w:rPr>
  </w:style>
  <w:style w:type="paragraph" w:customStyle="1" w:styleId="xl66">
    <w:name w:val="xl66"/>
    <w:basedOn w:val="a4"/>
    <w:rsid w:val="00AA59B5"/>
    <w:pPr>
      <w:spacing w:before="100" w:beforeAutospacing="1" w:after="100" w:afterAutospacing="1"/>
    </w:pPr>
    <w:rPr>
      <w:rFonts w:eastAsia="Calibri"/>
      <w:sz w:val="20"/>
      <w:szCs w:val="20"/>
    </w:rPr>
  </w:style>
  <w:style w:type="paragraph" w:customStyle="1" w:styleId="Style33">
    <w:name w:val="Style33"/>
    <w:basedOn w:val="a4"/>
    <w:rsid w:val="00AA59B5"/>
    <w:pPr>
      <w:widowControl w:val="0"/>
      <w:spacing w:line="276" w:lineRule="exact"/>
      <w:ind w:firstLine="854"/>
    </w:pPr>
    <w:rPr>
      <w:rFonts w:eastAsia="Calibri"/>
      <w:sz w:val="20"/>
      <w:szCs w:val="20"/>
    </w:rPr>
  </w:style>
  <w:style w:type="paragraph" w:customStyle="1" w:styleId="Style37">
    <w:name w:val="Style37"/>
    <w:basedOn w:val="a4"/>
    <w:rsid w:val="00AA59B5"/>
    <w:pPr>
      <w:widowControl w:val="0"/>
    </w:pPr>
    <w:rPr>
      <w:rFonts w:eastAsia="Calibri"/>
      <w:sz w:val="20"/>
      <w:szCs w:val="20"/>
    </w:rPr>
  </w:style>
  <w:style w:type="paragraph" w:customStyle="1" w:styleId="Style38">
    <w:name w:val="Style38"/>
    <w:basedOn w:val="a4"/>
    <w:rsid w:val="00AA59B5"/>
    <w:pPr>
      <w:widowControl w:val="0"/>
      <w:spacing w:line="278" w:lineRule="exact"/>
    </w:pPr>
    <w:rPr>
      <w:rFonts w:eastAsia="Calibri"/>
      <w:sz w:val="20"/>
      <w:szCs w:val="20"/>
    </w:rPr>
  </w:style>
  <w:style w:type="paragraph" w:customStyle="1" w:styleId="Iniiaiieoaenonionooiii2">
    <w:name w:val="Iniiaiie oaeno n ionooiii 2"/>
    <w:basedOn w:val="a4"/>
    <w:rsid w:val="00AA59B5"/>
    <w:pPr>
      <w:widowControl w:val="0"/>
      <w:suppressAutoHyphens/>
    </w:pPr>
    <w:rPr>
      <w:color w:val="000000"/>
      <w:sz w:val="20"/>
      <w:szCs w:val="20"/>
      <w:lang w:eastAsia="ar-SA"/>
    </w:rPr>
  </w:style>
  <w:style w:type="paragraph" w:customStyle="1" w:styleId="127">
    <w:name w:val="127 см"/>
    <w:basedOn w:val="a4"/>
    <w:rsid w:val="00AA59B5"/>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AA59B5"/>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AA59B5"/>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AA59B5"/>
    <w:pPr>
      <w:suppressAutoHyphens/>
      <w:ind w:firstLine="708"/>
    </w:pPr>
    <w:rPr>
      <w:rFonts w:eastAsia="Calibri"/>
      <w:kern w:val="1"/>
      <w:sz w:val="28"/>
      <w:szCs w:val="20"/>
      <w:lang w:eastAsia="ar-SA"/>
    </w:rPr>
  </w:style>
  <w:style w:type="table" w:customStyle="1" w:styleId="TableNormal1">
    <w:name w:val="Table Normal1"/>
    <w:semiHidden/>
    <w:rsid w:val="00AA59B5"/>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AA59B5"/>
    <w:pPr>
      <w:widowControl w:val="0"/>
    </w:pPr>
    <w:rPr>
      <w:rFonts w:ascii="Calibri" w:hAnsi="Calibri"/>
      <w:sz w:val="22"/>
      <w:szCs w:val="22"/>
      <w:lang w:val="en-US" w:eastAsia="en-US"/>
    </w:rPr>
  </w:style>
  <w:style w:type="paragraph" w:customStyle="1" w:styleId="formattext">
    <w:name w:val="formattext"/>
    <w:basedOn w:val="a4"/>
    <w:rsid w:val="00AA59B5"/>
    <w:pPr>
      <w:spacing w:before="100" w:beforeAutospacing="1" w:after="100" w:afterAutospacing="1"/>
    </w:pPr>
    <w:rPr>
      <w:rFonts w:eastAsia="Calibri"/>
      <w:sz w:val="20"/>
      <w:szCs w:val="20"/>
    </w:rPr>
  </w:style>
  <w:style w:type="character" w:customStyle="1" w:styleId="sharebannerclose">
    <w:name w:val="sharebanner_close"/>
    <w:basedOn w:val="a5"/>
    <w:rsid w:val="00AA59B5"/>
    <w:rPr>
      <w:rFonts w:cs="Times New Roman"/>
    </w:rPr>
  </w:style>
  <w:style w:type="character" w:customStyle="1" w:styleId="sharebannerbuy">
    <w:name w:val="sharebanner_buy"/>
    <w:basedOn w:val="a5"/>
    <w:rsid w:val="00AA59B5"/>
    <w:rPr>
      <w:rFonts w:cs="Times New Roman"/>
    </w:rPr>
  </w:style>
  <w:style w:type="character" w:customStyle="1" w:styleId="blk">
    <w:name w:val="blk"/>
    <w:rsid w:val="00AA59B5"/>
  </w:style>
  <w:style w:type="character" w:customStyle="1" w:styleId="r">
    <w:name w:val="r"/>
    <w:rsid w:val="00AA59B5"/>
  </w:style>
  <w:style w:type="numbering" w:styleId="111111">
    <w:name w:val="Outline List 2"/>
    <w:basedOn w:val="a7"/>
    <w:rsid w:val="00AA59B5"/>
    <w:pPr>
      <w:numPr>
        <w:numId w:val="11"/>
      </w:numPr>
    </w:pPr>
  </w:style>
  <w:style w:type="character" w:customStyle="1" w:styleId="s7">
    <w:name w:val="s7"/>
    <w:basedOn w:val="a5"/>
    <w:rsid w:val="00AA59B5"/>
  </w:style>
  <w:style w:type="paragraph" w:customStyle="1" w:styleId="western">
    <w:name w:val="western"/>
    <w:basedOn w:val="a4"/>
    <w:rsid w:val="00AA59B5"/>
    <w:pPr>
      <w:spacing w:before="100" w:beforeAutospacing="1" w:after="100" w:afterAutospacing="1"/>
    </w:pPr>
  </w:style>
  <w:style w:type="character" w:customStyle="1" w:styleId="ConsPlusNormal0">
    <w:name w:val="ConsPlusNormal Знак"/>
    <w:link w:val="ConsPlusNormal"/>
    <w:locked/>
    <w:rsid w:val="00AA59B5"/>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DCAA-F767-4092-86BC-CCCE82C6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43</cp:revision>
  <cp:lastPrinted>2017-04-19T08:45:00Z</cp:lastPrinted>
  <dcterms:created xsi:type="dcterms:W3CDTF">2017-04-19T07:28:00Z</dcterms:created>
  <dcterms:modified xsi:type="dcterms:W3CDTF">2017-06-09T03:15:00Z</dcterms:modified>
</cp:coreProperties>
</file>